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Kierunek/makrokierunek: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77777777" w:rsidR="003A0822" w:rsidRDefault="005F4F0C">
      <w:pPr>
        <w:spacing w:after="60"/>
        <w:jc w:val="center"/>
        <w:rPr>
          <w:b/>
          <w:sz w:val="40"/>
          <w:szCs w:val="40"/>
        </w:rPr>
      </w:pPr>
      <w:r>
        <w:rPr>
          <w:b/>
          <w:sz w:val="40"/>
          <w:szCs w:val="40"/>
        </w:rPr>
        <w:t>Tytuł pracy</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pod kierunkiem naukowym Mariusza Rafało</w:t>
      </w:r>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77777777" w:rsidR="003A0822" w:rsidRDefault="005F4F0C">
      <w:pPr>
        <w:spacing w:after="60"/>
        <w:ind w:left="720"/>
        <w:rPr>
          <w:sz w:val="20"/>
        </w:rPr>
      </w:pPr>
      <w:r>
        <w:rPr>
          <w:sz w:val="20"/>
        </w:rPr>
        <w:t>*Zastosować właściwe</w:t>
      </w:r>
    </w:p>
    <w:p w14:paraId="710F5CAD" w14:textId="77777777" w:rsidR="003A0822" w:rsidRDefault="005F4F0C">
      <w:pPr>
        <w:spacing w:after="60"/>
        <w:ind w:left="720"/>
        <w:rPr>
          <w:sz w:val="20"/>
        </w:rPr>
      </w:pPr>
      <w:r>
        <w:rPr>
          <w:sz w:val="20"/>
        </w:rPr>
        <w:t>** W przypadku braku specjalności lub braku deklaracji o specjalności wiersz należy pominąć</w:t>
      </w:r>
    </w:p>
    <w:p w14:paraId="75635021" w14:textId="77777777" w:rsidR="003A0822" w:rsidRDefault="003A0822">
      <w:pPr>
        <w:pStyle w:val="Tekstpodstawowy"/>
        <w:rPr>
          <w:rFonts w:ascii="Arial" w:hAnsi="Arial" w:cs="Arial"/>
        </w:rPr>
      </w:pPr>
    </w:p>
    <w:p w14:paraId="7E0608C8" w14:textId="77777777" w:rsidR="003A0822" w:rsidRDefault="003A0822">
      <w:pPr>
        <w:pStyle w:val="Tekstpodstawowy"/>
        <w:rPr>
          <w:rFonts w:cs="Arial"/>
          <w:b/>
          <w:bCs/>
          <w:sz w:val="40"/>
          <w:szCs w:val="40"/>
        </w:rPr>
      </w:pPr>
    </w:p>
    <w:p w14:paraId="488BD82B" w14:textId="141958B7" w:rsidR="003A0822" w:rsidRDefault="005F4F0C">
      <w:pPr>
        <w:pStyle w:val="Tekstpodstawowy"/>
        <w:rPr>
          <w:rFonts w:ascii="Times New Roman" w:hAnsi="Times New Roman"/>
          <w:b/>
          <w:bCs/>
          <w:sz w:val="40"/>
          <w:szCs w:val="40"/>
        </w:rPr>
      </w:pPr>
      <w:r w:rsidRPr="00A518CA">
        <w:rPr>
          <w:rFonts w:ascii="Times New Roman" w:hAnsi="Times New Roman"/>
          <w:b/>
          <w:bCs/>
          <w:sz w:val="40"/>
          <w:szCs w:val="40"/>
        </w:rPr>
        <w:t>3.</w:t>
      </w:r>
      <w:r w:rsidR="007A151E">
        <w:rPr>
          <w:rFonts w:ascii="Times New Roman" w:hAnsi="Times New Roman"/>
          <w:b/>
          <w:bCs/>
          <w:sz w:val="40"/>
          <w:szCs w:val="40"/>
        </w:rPr>
        <w:t xml:space="preserve"> </w:t>
      </w:r>
      <w:r w:rsidR="00B20F60" w:rsidRPr="00A518CA">
        <w:rPr>
          <w:rFonts w:ascii="Times New Roman" w:hAnsi="Times New Roman"/>
          <w:b/>
          <w:bCs/>
          <w:sz w:val="40"/>
          <w:szCs w:val="40"/>
        </w:rPr>
        <w:t xml:space="preserve">Analiza </w:t>
      </w:r>
      <w:r w:rsidR="00CB35E4">
        <w:rPr>
          <w:rFonts w:ascii="Times New Roman" w:hAnsi="Times New Roman"/>
          <w:b/>
          <w:bCs/>
          <w:sz w:val="40"/>
          <w:szCs w:val="40"/>
        </w:rPr>
        <w:t xml:space="preserve">tekstu </w:t>
      </w:r>
      <w:r w:rsidR="00B20F60" w:rsidRPr="00A518CA">
        <w:rPr>
          <w:rFonts w:ascii="Times New Roman" w:hAnsi="Times New Roman"/>
          <w:b/>
          <w:bCs/>
          <w:sz w:val="40"/>
          <w:szCs w:val="40"/>
        </w:rPr>
        <w:t xml:space="preserve">oraz </w:t>
      </w:r>
      <w:r w:rsidR="00CB35E4">
        <w:rPr>
          <w:rFonts w:ascii="Times New Roman" w:hAnsi="Times New Roman"/>
          <w:b/>
          <w:bCs/>
          <w:sz w:val="40"/>
          <w:szCs w:val="40"/>
        </w:rPr>
        <w:t xml:space="preserve">weryfikacja komentarzy w języku </w:t>
      </w:r>
      <w:r w:rsidR="00B20F60" w:rsidRPr="00A518CA">
        <w:rPr>
          <w:rFonts w:ascii="Times New Roman" w:hAnsi="Times New Roman"/>
          <w:b/>
          <w:bCs/>
          <w:sz w:val="40"/>
          <w:szCs w:val="40"/>
        </w:rPr>
        <w:t>R</w:t>
      </w:r>
    </w:p>
    <w:p w14:paraId="4D9966F3" w14:textId="52CBE782"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State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r>
        <w:rPr>
          <w:rFonts w:ascii="Times New Roman" w:hAnsi="Times New Roman"/>
          <w:szCs w:val="24"/>
        </w:rPr>
        <w:t>drugName: nazwa leku</w:t>
      </w:r>
    </w:p>
    <w:p w14:paraId="490A817B" w14:textId="0BBAB750"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condition: dolegliwość lub choroba</w:t>
      </w:r>
    </w:p>
    <w:p w14:paraId="15171ECE" w14:textId="5ADCADFF"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review: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date: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r>
        <w:rPr>
          <w:rFonts w:ascii="Times New Roman" w:hAnsi="Times New Roman"/>
          <w:szCs w:val="24"/>
        </w:rPr>
        <w:t>usefulCount: ilość użytkowników, którzy uznali dany komentarz za przydatny</w:t>
      </w:r>
    </w:p>
    <w:p w14:paraId="288A5955" w14:textId="5A825FAF" w:rsidR="00585B6E" w:rsidRDefault="00585B6E" w:rsidP="00585B6E">
      <w:pPr>
        <w:pStyle w:val="Tekstpodstawowy"/>
        <w:rPr>
          <w:rFonts w:ascii="Times New Roman" w:hAnsi="Times New Roman"/>
          <w:szCs w:val="24"/>
        </w:rPr>
      </w:pPr>
      <w:r>
        <w:rPr>
          <w:rFonts w:ascii="Times New Roman" w:hAnsi="Times New Roman"/>
          <w:szCs w:val="24"/>
        </w:rPr>
        <w:t>Zbiór danych jest dostępny pod linkiem</w:t>
      </w:r>
      <w:sdt>
        <w:sdtPr>
          <w:rPr>
            <w:rFonts w:ascii="Times New Roman" w:hAnsi="Times New Roman"/>
            <w:szCs w:val="24"/>
          </w:rPr>
          <w:id w:val="50971538"/>
          <w:citation/>
        </w:sdtPr>
        <w:sdtContent>
          <w:r w:rsidR="002629A1">
            <w:rPr>
              <w:rFonts w:ascii="Times New Roman" w:hAnsi="Times New Roman"/>
              <w:szCs w:val="24"/>
            </w:rPr>
            <w:fldChar w:fldCharType="begin"/>
          </w:r>
          <w:r w:rsidR="001F2756">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(Kallumadi i Gräßer, 2018)</w:t>
          </w:r>
          <w:r w:rsidR="002629A1">
            <w:rPr>
              <w:rFonts w:ascii="Times New Roman" w:hAnsi="Times New Roman"/>
              <w:szCs w:val="24"/>
            </w:rPr>
            <w:fldChar w:fldCharType="end"/>
          </w:r>
        </w:sdtContent>
      </w:sdt>
      <w:r>
        <w:rPr>
          <w:rFonts w:ascii="Times New Roman" w:hAnsi="Times New Roman"/>
          <w:szCs w:val="24"/>
        </w:rPr>
        <w:t>:</w:t>
      </w:r>
    </w:p>
    <w:p w14:paraId="04ACDBE6" w14:textId="767CC9B0" w:rsidR="00CD63A6" w:rsidRDefault="00CD63A6" w:rsidP="00FB5912">
      <w:pPr>
        <w:pStyle w:val="Tekstpodstawowy"/>
        <w:rPr>
          <w:rStyle w:val="Hipercze"/>
          <w:rFonts w:ascii="Times New Roman" w:hAnsi="Times New Roman"/>
          <w:szCs w:val="24"/>
        </w:rPr>
      </w:pPr>
    </w:p>
    <w:p w14:paraId="2C525B8D" w14:textId="7DDB7800" w:rsidR="00CD63A6" w:rsidRPr="00CD63A6" w:rsidRDefault="00CD63A6" w:rsidP="00FB5912">
      <w:pPr>
        <w:pStyle w:val="Tekstpodstawowy"/>
        <w:rPr>
          <w:rFonts w:ascii="Times New Roman" w:hAnsi="Times New Roman"/>
          <w:szCs w:val="24"/>
        </w:rPr>
      </w:pPr>
    </w:p>
    <w:p w14:paraId="37F0B8AC" w14:textId="6C719BF5"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Analiza sentymentu oraz podziału na n-gramy przy pomocy pakietu tidytext</w:t>
      </w:r>
    </w:p>
    <w:p w14:paraId="28E96A2A" w14:textId="50D64F09" w:rsidR="003A0822" w:rsidRPr="006D59C5" w:rsidRDefault="005F4F0C">
      <w:pPr>
        <w:pStyle w:val="Tekstpodstawowy"/>
        <w:jc w:val="left"/>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Do analizy sentymentu użyto biblioteki tidytext, aby pozbyć się niepotrzebnych słów</w:t>
      </w:r>
      <w:r w:rsidR="00827290">
        <w:rPr>
          <w:rFonts w:ascii="Times New Roman" w:hAnsi="Times New Roman"/>
          <w:szCs w:val="24"/>
        </w:rPr>
        <w:t xml:space="preserve"> tzw. „stop words”</w:t>
      </w:r>
      <w:r w:rsidRPr="006D59C5">
        <w:rPr>
          <w:rFonts w:ascii="Times New Roman" w:hAnsi="Times New Roman"/>
          <w:szCs w:val="24"/>
        </w:rPr>
        <w:t>.</w:t>
      </w:r>
      <w:r w:rsidR="00827290">
        <w:rPr>
          <w:rFonts w:ascii="Times New Roman" w:hAnsi="Times New Roman"/>
          <w:szCs w:val="24"/>
        </w:rPr>
        <w:t xml:space="preserve"> Są to s</w:t>
      </w:r>
      <w:r w:rsidR="001F4FBA">
        <w:rPr>
          <w:rFonts w:ascii="Times New Roman" w:hAnsi="Times New Roman"/>
          <w:szCs w:val="24"/>
        </w:rPr>
        <w:t>łowa o małym znaczeniu takie jak np. spójniki („ponieważ”, „oraz”, „bo”) czy też słowa popularne („mp3”, „pc”). Słowa te nie wpływają na identyfikację tekstu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tidytext pobrany został leksykon </w:t>
      </w:r>
      <w:r w:rsidRPr="006D59C5">
        <w:rPr>
          <w:rFonts w:ascii="Times New Roman" w:hAnsi="Times New Roman"/>
          <w:szCs w:val="24"/>
        </w:rPr>
        <w:t>AFINN</w:t>
      </w:r>
      <w:sdt>
        <w:sdtPr>
          <w:rPr>
            <w:rFonts w:ascii="Times New Roman" w:hAnsi="Times New Roman"/>
            <w:szCs w:val="24"/>
          </w:rPr>
          <w:id w:val="-1768069234"/>
          <w:citation/>
        </w:sdtPr>
        <w:sdtContent>
          <w:r w:rsidR="005C294E">
            <w:rPr>
              <w:rFonts w:ascii="Times New Roman" w:hAnsi="Times New Roman"/>
              <w:szCs w:val="24"/>
            </w:rPr>
            <w:fldChar w:fldCharType="begin"/>
          </w:r>
          <w:r w:rsidR="005C294E">
            <w:rPr>
              <w:rFonts w:ascii="Times New Roman" w:hAnsi="Times New Roman"/>
              <w:szCs w:val="24"/>
            </w:rPr>
            <w:instrText xml:space="preserve">CITATION Tec11 \l 1045 </w:instrText>
          </w:r>
          <w:r w:rsidR="005C294E">
            <w:rPr>
              <w:rFonts w:ascii="Times New Roman" w:hAnsi="Times New Roman"/>
              <w:szCs w:val="24"/>
            </w:rPr>
            <w:fldChar w:fldCharType="separate"/>
          </w:r>
          <w:r w:rsidR="005C294E">
            <w:rPr>
              <w:rFonts w:ascii="Times New Roman" w:hAnsi="Times New Roman"/>
              <w:noProof/>
              <w:szCs w:val="24"/>
            </w:rPr>
            <w:t xml:space="preserve"> </w:t>
          </w:r>
          <w:r w:rsidR="005C294E" w:rsidRPr="005C294E">
            <w:rPr>
              <w:rFonts w:ascii="Times New Roman" w:hAnsi="Times New Roman"/>
              <w:noProof/>
              <w:szCs w:val="24"/>
            </w:rPr>
            <w:t>(Technical University of Denmark,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„amazing” czy „breathtaking” zwracają 5, natomiast wulgaryzmy przyjmują wartość -5)</w:t>
      </w:r>
      <w:sdt>
        <w:sdtPr>
          <w:rPr>
            <w:rFonts w:ascii="Times New Roman" w:hAnsi="Times New Roman"/>
            <w:szCs w:val="24"/>
          </w:rPr>
          <w:id w:val="-363058394"/>
          <w:citation/>
        </w:sdt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w:t>
      </w:r>
      <w:r w:rsidRPr="006D59C5">
        <w:rPr>
          <w:rFonts w:ascii="Times New Roman" w:hAnsi="Times New Roman"/>
          <w:szCs w:val="24"/>
        </w:rPr>
        <w:lastRenderedPageBreak/>
        <w:t xml:space="preserve">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4DEA1FB5" w14:textId="3E752893" w:rsidR="003A0822" w:rsidRDefault="005F4F0C" w:rsidP="00B20F60">
      <w:pPr>
        <w:pStyle w:val="Tekstpodstawowy"/>
        <w:jc w:val="left"/>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FA265B9" w14:textId="0DA5BAA4" w:rsidR="009F1A2F" w:rsidRDefault="009F1A2F" w:rsidP="00B20F60">
      <w:pPr>
        <w:pStyle w:val="Tekstpodstawowy"/>
        <w:jc w:val="left"/>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B20F60">
      <w:pPr>
        <w:pStyle w:val="Tekstpodstawowy"/>
        <w:jc w:val="left"/>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6F32E89F" w:rsidR="003A0822" w:rsidRPr="00A518CA" w:rsidRDefault="002E4410">
      <w:pPr>
        <w:pStyle w:val="Tekstpodstawowy"/>
        <w:rPr>
          <w:rFonts w:ascii="Times New Roman" w:hAnsi="Times New Roman"/>
        </w:rPr>
      </w:pPr>
      <w:r>
        <w:rPr>
          <w:noProof/>
        </w:rPr>
      </w:r>
      <w:r>
        <w:pict w14:anchorId="4825DA42">
          <v:shapetype id="_x0000_t202" coordsize="21600,21600" o:spt="202" path="m,l,21600r21600,l21600,xe">
            <v:stroke joinstyle="miter"/>
            <v:path gradientshapeok="t" o:connecttype="rect"/>
          </v:shapetype>
          <v:shape id="Ramka1" o:spid="_x0000_s1035"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75AAE9DD"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3135B4">
                    <w:rPr>
                      <w:rFonts w:ascii="Times New Roman" w:hAnsi="Times New Roman"/>
                      <w:noProof/>
                      <w:sz w:val="24"/>
                      <w:szCs w:val="24"/>
                    </w:rPr>
                    <w:t>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w:r>
    </w:p>
    <w:p w14:paraId="51C3E762" w14:textId="77777777" w:rsidR="003A0822" w:rsidRPr="00A518CA" w:rsidRDefault="003A0822">
      <w:pPr>
        <w:pStyle w:val="Tekstpodstawowy"/>
        <w:rPr>
          <w:rFonts w:ascii="Times New Roman" w:hAnsi="Times New Roman"/>
        </w:rPr>
      </w:pPr>
    </w:p>
    <w:p w14:paraId="639076C3" w14:textId="6E559153" w:rsidR="003A0822" w:rsidRPr="00A518CA" w:rsidRDefault="002E4410">
      <w:pPr>
        <w:pStyle w:val="Tekstpodstawowy"/>
        <w:rPr>
          <w:rFonts w:ascii="Times New Roman" w:hAnsi="Times New Roman"/>
        </w:rPr>
      </w:pPr>
      <w:r>
        <w:rPr>
          <w:noProof/>
        </w:rPr>
      </w:r>
      <w:r>
        <w:pict w14:anchorId="1CA48380">
          <v:shape id="Ramka2" o:spid="_x0000_s1034"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502A801C"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10"/>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3135B4">
                    <w:rPr>
                      <w:rFonts w:ascii="Times New Roman" w:hAnsi="Times New Roman"/>
                      <w:noProof/>
                      <w:sz w:val="24"/>
                      <w:szCs w:val="24"/>
                    </w:rPr>
                    <w:t>2</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v:textbox>
            <w10:anchorlock/>
          </v:shape>
        </w:pict>
      </w:r>
    </w:p>
    <w:p w14:paraId="382900B7" w14:textId="6FA29189" w:rsidR="003A0822" w:rsidRPr="00A518CA" w:rsidRDefault="005F4F0C">
      <w:pPr>
        <w:pStyle w:val="Tekstpodstawowy"/>
        <w:rPr>
          <w:rFonts w:ascii="Times New Roman" w:hAnsi="Times New Roman"/>
        </w:rPr>
      </w:pPr>
      <w:r w:rsidRPr="00A518CA">
        <w:rPr>
          <w:rFonts w:ascii="Times New Roman" w:hAnsi="Times New Roman"/>
        </w:rPr>
        <w:tab/>
        <w:t xml:space="preserve">Wykres 1 pokazuje, że z takimi słowami jak „feel” czyli </w:t>
      </w:r>
      <w:r w:rsidR="00585B6E">
        <w:rPr>
          <w:rFonts w:ascii="Times New Roman" w:hAnsi="Times New Roman"/>
        </w:rPr>
        <w:t>„czuć”</w:t>
      </w:r>
      <w:r w:rsidRPr="00A518CA">
        <w:rPr>
          <w:rFonts w:ascii="Times New Roman" w:hAnsi="Times New Roman"/>
        </w:rPr>
        <w:t xml:space="preserve"> w kontekście pozytywnym są związane takie słowa jak „amazing”(niesamowicie), „happy”(szczęśliwy) czy „fine”(dobrze). Jeśli chodzi natomiast o słowa o negatywnym wydźwięku, które w dużym stopniu występowały ze słowem „feel” dominują słowa</w:t>
      </w:r>
      <w:r w:rsidR="00585B6E">
        <w:rPr>
          <w:rFonts w:ascii="Times New Roman" w:hAnsi="Times New Roman"/>
        </w:rPr>
        <w:t xml:space="preserve"> typowe</w:t>
      </w:r>
      <w:r w:rsidRPr="00A518CA">
        <w:rPr>
          <w:rFonts w:ascii="Times New Roman" w:hAnsi="Times New Roman"/>
        </w:rPr>
        <w:t xml:space="preserve"> dla chorób takie jak „sick”(chory), „tired” (zmęczony) czy „depressed”. Ważnym  słowem jest</w:t>
      </w:r>
      <w:r w:rsidR="00585B6E">
        <w:rPr>
          <w:rFonts w:ascii="Times New Roman" w:hAnsi="Times New Roman"/>
        </w:rPr>
        <w:t xml:space="preserve"> również</w:t>
      </w:r>
      <w:r w:rsidRPr="00A518CA">
        <w:rPr>
          <w:rFonts w:ascii="Times New Roman" w:hAnsi="Times New Roman"/>
        </w:rPr>
        <w:t xml:space="preserve"> „worse”(</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180D3936" w14:textId="77777777" w:rsidR="003A0822" w:rsidRPr="00A518CA" w:rsidRDefault="005F4F0C">
      <w:pPr>
        <w:pStyle w:val="Tekstpodstawowy"/>
        <w:rPr>
          <w:rFonts w:ascii="Times New Roman" w:hAnsi="Times New Roman"/>
        </w:rPr>
      </w:pPr>
      <w:r w:rsidRPr="00A518CA">
        <w:rPr>
          <w:rFonts w:ascii="Times New Roman" w:hAnsi="Times New Roman"/>
        </w:rPr>
        <w:tab/>
        <w:t>Wykres 2 pokazuje zaś, że z takimi słowami jak „not” lub „no” powiązane są takie słowa jak „recommend”(polecać), „worth”(warto), „fun”(zabawnie). W przypadku słów o negatywnym znaczeniu najczęściej występuje słowo „bad”(źle) oraz „pain”(ból). Kolory na wykresie 2 zostały specjalnie odwrócone ze względu na zmieniony kontekst, tutaj słowa o pozytywnym znaczeniu będą oznaczać, że opinia o leku była najprawdopodobniej negatywna, zaś połączenie słów „no” i „pain” czy „not” i „worry” będą wskazywać, że pacjent takowy lek poleca.</w:t>
      </w:r>
    </w:p>
    <w:p w14:paraId="4E588018" w14:textId="77777777" w:rsidR="003A0822" w:rsidRPr="00A518CA" w:rsidRDefault="005F4F0C">
      <w:pPr>
        <w:pStyle w:val="Tekstpodstawowy"/>
        <w:rPr>
          <w:rFonts w:ascii="Times New Roman" w:hAnsi="Times New Roman"/>
        </w:rPr>
      </w:pPr>
      <w:r w:rsidRPr="00A518CA">
        <w:rPr>
          <w:rFonts w:ascii="Times New Roman" w:hAnsi="Times New Roman"/>
        </w:rPr>
        <w:tab/>
      </w:r>
    </w:p>
    <w:p w14:paraId="3436EA64" w14:textId="77777777" w:rsidR="003A0822" w:rsidRPr="00A518CA" w:rsidRDefault="003A0822">
      <w:pPr>
        <w:pStyle w:val="Tekstpodstawowy"/>
        <w:rPr>
          <w:rFonts w:ascii="Times New Roman" w:hAnsi="Times New Roman"/>
        </w:rPr>
      </w:pPr>
    </w:p>
    <w:p w14:paraId="39CAD7B8" w14:textId="77777777" w:rsidR="003A0822" w:rsidRPr="00A518CA" w:rsidRDefault="003A0822">
      <w:pPr>
        <w:pStyle w:val="Tekstpodstawowy"/>
        <w:rPr>
          <w:rFonts w:ascii="Times New Roman" w:hAnsi="Times New Roman"/>
        </w:rPr>
      </w:pPr>
    </w:p>
    <w:p w14:paraId="35C27C12" w14:textId="77777777" w:rsidR="003A0822" w:rsidRPr="00A518CA" w:rsidRDefault="003A0822">
      <w:pPr>
        <w:pStyle w:val="Tekstpodstawowy"/>
        <w:rPr>
          <w:rFonts w:ascii="Times New Roman" w:hAnsi="Times New Roman"/>
        </w:rPr>
      </w:pPr>
    </w:p>
    <w:p w14:paraId="011E8A4C" w14:textId="2F51C4E5" w:rsidR="003A0822" w:rsidRPr="00A518CA" w:rsidRDefault="002E4410">
      <w:pPr>
        <w:pStyle w:val="Tekstpodstawowy"/>
        <w:rPr>
          <w:rFonts w:ascii="Times New Roman" w:hAnsi="Times New Roman"/>
        </w:rPr>
      </w:pPr>
      <w:r>
        <w:rPr>
          <w:noProof/>
        </w:rPr>
      </w:r>
      <w:r>
        <w:pict w14:anchorId="4F37EB7C">
          <v:shape id="Ramka3" o:spid="_x0000_s1033"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337BDD81"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11"/>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3135B4">
                    <w:rPr>
                      <w:rFonts w:ascii="Times New Roman" w:hAnsi="Times New Roman"/>
                      <w:noProof/>
                      <w:sz w:val="24"/>
                      <w:szCs w:val="24"/>
                    </w:rPr>
                    <w:t>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w:r>
    </w:p>
    <w:p w14:paraId="0BAC2B3A" w14:textId="77777777" w:rsidR="003A0822" w:rsidRPr="00A518CA" w:rsidRDefault="003A0822">
      <w:pPr>
        <w:pStyle w:val="Tekstpodstawowy"/>
        <w:rPr>
          <w:rFonts w:ascii="Times New Roman" w:hAnsi="Times New Roman"/>
        </w:rPr>
      </w:pPr>
    </w:p>
    <w:p w14:paraId="67030A97" w14:textId="77777777" w:rsidR="003A0822" w:rsidRPr="00A518CA" w:rsidRDefault="003A0822">
      <w:pPr>
        <w:pStyle w:val="Tekstpodstawowy"/>
        <w:rPr>
          <w:rFonts w:ascii="Times New Roman" w:hAnsi="Times New Roman"/>
        </w:rPr>
      </w:pPr>
    </w:p>
    <w:p w14:paraId="3A83A177" w14:textId="41FAF97C" w:rsidR="00A518CA" w:rsidRPr="00A518CA" w:rsidRDefault="005F4F0C">
      <w:pPr>
        <w:pStyle w:val="Tekstpodstawowy"/>
        <w:rPr>
          <w:rFonts w:ascii="Times New Roman" w:hAnsi="Times New Roman"/>
        </w:rPr>
      </w:pPr>
      <w:r w:rsidRPr="00A518CA">
        <w:rPr>
          <w:rFonts w:ascii="Times New Roman" w:hAnsi="Times New Roman"/>
        </w:rPr>
        <w:tab/>
        <w:t>Wykres 3 przedstawia chmurę słów w tekście. Na zielono są słowa o pozytywnym znaczeniu, na czerwono słowa o znaczeniu negatywnym. Słowa takie jak „pain”, „anxiety”, „depression” czy „symptoms” wskazują na problemy zdrowotne jakie mieli pacjenci. Z kolei słowa „helped”, „recommend”, „worth”, „effective”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tf-idf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Współczynnik tf-idf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1DE372F4" w14:textId="17ADDCEB" w:rsidR="002E54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07540988" w14:textId="5B543208" w:rsidR="002E54FB" w:rsidRDefault="002E54FB">
      <w:pPr>
        <w:pStyle w:val="Tekstpodstawowy"/>
        <w:rPr>
          <w:rFonts w:ascii="Times New Roman" w:hAnsi="Times New Roman"/>
        </w:rPr>
      </w:pPr>
    </w:p>
    <w:p w14:paraId="48103A0B" w14:textId="7E59D8E8" w:rsidR="0008058B"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6B0D9692" w14:textId="77777777" w:rsidR="002F4C61" w:rsidRPr="002F4C61" w:rsidRDefault="002F4C61">
      <w:pPr>
        <w:pStyle w:val="Tekstpodstawowy"/>
        <w:rPr>
          <w:rFonts w:ascii="Times New Roman" w:hAnsi="Times New Roman"/>
          <w:szCs w:val="24"/>
        </w:rPr>
      </w:pPr>
    </w:p>
    <w:p w14:paraId="265DE29E" w14:textId="66866761" w:rsidR="003A0822" w:rsidRPr="00A518CA" w:rsidRDefault="00AA7218">
      <w:pPr>
        <w:pStyle w:val="Tekstpodstawowy"/>
        <w:rPr>
          <w:rFonts w:ascii="Times New Roman" w:hAnsi="Times New Roman"/>
        </w:rPr>
      </w:pPr>
      <w:r>
        <w:rPr>
          <w:rFonts w:ascii="Times New Roman" w:hAnsi="Times New Roman"/>
        </w:rPr>
        <w:lastRenderedPageBreak/>
        <w:t xml:space="preserve">Współczynnik tf-idf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7ACB8E34" w14:textId="526073E9" w:rsidR="003A0822" w:rsidRPr="00A518CA" w:rsidRDefault="002E4410">
      <w:pPr>
        <w:pStyle w:val="Tekstpodstawowy"/>
        <w:rPr>
          <w:rFonts w:ascii="Times New Roman" w:hAnsi="Times New Roman"/>
        </w:rPr>
      </w:pPr>
      <w:r>
        <w:rPr>
          <w:noProof/>
        </w:rPr>
      </w:r>
      <w:r>
        <w:pict w14:anchorId="458675C2">
          <v:shape id="Ramka4" o:spid="_x0000_s1032"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05F29C5A"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3135B4">
                    <w:rPr>
                      <w:rFonts w:ascii="Times New Roman" w:hAnsi="Times New Roman"/>
                      <w:noProof/>
                      <w:sz w:val="24"/>
                      <w:szCs w:val="24"/>
                    </w:rPr>
                    <w:t>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w:r>
    </w:p>
    <w:p w14:paraId="6E1B53AE" w14:textId="77777777" w:rsidR="003A0822" w:rsidRPr="00A518CA" w:rsidRDefault="003A0822">
      <w:pPr>
        <w:pStyle w:val="Tekstpodstawowy"/>
        <w:rPr>
          <w:rFonts w:ascii="Times New Roman" w:hAnsi="Times New Roman"/>
        </w:rPr>
      </w:pPr>
    </w:p>
    <w:p w14:paraId="29661E8B" w14:textId="5B8E7D51" w:rsidR="003A0822" w:rsidRDefault="005F4F0C">
      <w:pPr>
        <w:pStyle w:val="Tekstpodstawowy"/>
        <w:rPr>
          <w:rFonts w:ascii="Times New Roman" w:hAnsi="Times New Roman"/>
        </w:rPr>
      </w:pPr>
      <w:r w:rsidRPr="00A518CA">
        <w:rPr>
          <w:rFonts w:ascii="Times New Roman" w:hAnsi="Times New Roman"/>
        </w:rPr>
        <w:tab/>
        <w:t xml:space="preserve">Wykres 4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Etonogestrel, Levonorgestrel, Nexplanon i Mirena (środki antykoncepcyjne), Phentermine (lek wspomagający odchudzanie) i Sertraline (środek antydepresyjny), </w:t>
      </w:r>
      <w:r w:rsidRPr="00A518CA">
        <w:rPr>
          <w:rFonts w:ascii="Times New Roman" w:hAnsi="Times New Roman"/>
        </w:rPr>
        <w:t>zdecydowanie najwięcej jest słów mało powtarzających się. Oznacza to, że wśród komentarzy dla tego leku nie brakuje słów istotnych dla znaczenia całego zdania zgodnie z prawem Zipfa</w:t>
      </w:r>
      <w:sdt>
        <w:sdtPr>
          <w:rPr>
            <w:rFonts w:ascii="Times New Roman" w:hAnsi="Times New Roman"/>
          </w:rPr>
          <w:id w:val="-1284339915"/>
          <w:citation/>
        </w:sdt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046A654B" w14:textId="00BCB20F" w:rsidR="003C1225" w:rsidRDefault="003C1225">
      <w:pPr>
        <w:pStyle w:val="Tekstpodstawowy"/>
        <w:rPr>
          <w:rFonts w:ascii="Times New Roman" w:hAnsi="Times New Roman"/>
        </w:rPr>
      </w:pP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3">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689F390B"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3135B4">
        <w:rPr>
          <w:rFonts w:ascii="Times New Roman" w:hAnsi="Times New Roman"/>
          <w:noProof/>
          <w:sz w:val="24"/>
          <w:szCs w:val="24"/>
        </w:rPr>
        <w:t>5</w:t>
      </w:r>
      <w:r w:rsidRPr="003C1225">
        <w:rPr>
          <w:rFonts w:ascii="Times New Roman" w:hAnsi="Times New Roman"/>
          <w:sz w:val="24"/>
          <w:szCs w:val="24"/>
        </w:rPr>
        <w:fldChar w:fldCharType="end"/>
      </w:r>
      <w:r w:rsidRPr="003C1225">
        <w:rPr>
          <w:rFonts w:ascii="Times New Roman" w:hAnsi="Times New Roman"/>
          <w:sz w:val="24"/>
          <w:szCs w:val="24"/>
        </w:rPr>
        <w:t>: Histogram tf-idf termów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4">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16763717"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3135B4">
        <w:rPr>
          <w:rFonts w:ascii="Times New Roman" w:hAnsi="Times New Roman"/>
          <w:noProof/>
          <w:sz w:val="24"/>
          <w:szCs w:val="24"/>
        </w:rPr>
        <w:t>6</w:t>
      </w:r>
      <w:r w:rsidRPr="00556A7E">
        <w:rPr>
          <w:rFonts w:ascii="Times New Roman" w:hAnsi="Times New Roman"/>
          <w:sz w:val="24"/>
          <w:szCs w:val="24"/>
        </w:rPr>
        <w:fldChar w:fldCharType="end"/>
      </w:r>
      <w:r w:rsidRPr="00556A7E">
        <w:rPr>
          <w:rFonts w:ascii="Times New Roman" w:hAnsi="Times New Roman"/>
          <w:sz w:val="24"/>
          <w:szCs w:val="24"/>
        </w:rPr>
        <w:t>: Średni tf_idf dla 6 najczęściej ocenianych leków</w:t>
      </w:r>
    </w:p>
    <w:p w14:paraId="507B0860" w14:textId="3EE66C72" w:rsidR="000F614C"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4DAE765D" w14:textId="3738A749" w:rsidR="003A0822" w:rsidRDefault="003A0822">
      <w:pPr>
        <w:pStyle w:val="Tekstpodstawowy"/>
        <w:rPr>
          <w:rFonts w:ascii="Times New Roman" w:hAnsi="Times New Roman"/>
        </w:rPr>
      </w:pPr>
    </w:p>
    <w:p w14:paraId="13766ED8" w14:textId="4A01BAE2" w:rsidR="00C45313" w:rsidRPr="00A518CA" w:rsidRDefault="00C45313">
      <w:pPr>
        <w:pStyle w:val="Tekstpodstawowy"/>
        <w:rPr>
          <w:rFonts w:ascii="Times New Roman" w:hAnsi="Times New Roman"/>
        </w:rPr>
      </w:pPr>
      <w:r>
        <w:rPr>
          <w:rFonts w:ascii="Times New Roman" w:hAnsi="Times New Roman"/>
        </w:rPr>
        <w:tab/>
      </w:r>
      <w:r w:rsidR="007B44CE">
        <w:rPr>
          <w:rFonts w:ascii="Times New Roman" w:hAnsi="Times New Roman"/>
        </w:rPr>
        <w:t xml:space="preserve">Na histogramie tf-idf termów w komentarzach dla 6 najczęściej ocenianych leków dominują słowa o małej wadze (ponad 4000 termów przeciętnie dla zbadanego leku o tf-idf bliskim 0). To nie oznacza jednak, że zbiory tych komentarzy są nic nie znaczące. Na wykresie 5 widać, że dla każdego ze zbadanych leków jest grupa słów o współczynniku tf-df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tf-idf (wykres 6), przy żadnym leku średnia tf_idf nie wynosi poniżej 0,1.</w:t>
      </w:r>
    </w:p>
    <w:p w14:paraId="38FFACA5" w14:textId="5FA1BB6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Wykorzystanie sieci neuronowej do oszacowania oceny leku na podstawie komentarzy przy użyciu biblioteki keras</w:t>
      </w:r>
    </w:p>
    <w:p w14:paraId="438F0E22" w14:textId="37BB15E7"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 analizy sentymentu</w:t>
      </w:r>
      <w:r w:rsidR="00ED7F55">
        <w:rPr>
          <w:rFonts w:ascii="Times New Roman" w:hAnsi="Times New Roman"/>
        </w:rPr>
        <w:t>, zbadaniu tf_idf można dojść do wniosku, że w zbiorze komentarzy znajdują się wyrazy o wysokiej wadze istotności(czyli takie o wysokim tf-idf) jak i bigramy (czyli n-gramy składające się z 2 słów)</w:t>
      </w:r>
      <w:r w:rsidRPr="00A518CA">
        <w:rPr>
          <w:rFonts w:ascii="Times New Roman" w:hAnsi="Times New Roman"/>
        </w:rPr>
        <w:t xml:space="preserve"> </w:t>
      </w:r>
      <w:r w:rsidR="00ED7F55">
        <w:rPr>
          <w:rFonts w:ascii="Times New Roman" w:hAnsi="Times New Roman"/>
        </w:rPr>
        <w:t xml:space="preserve">o dużej kontrybucji.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p>
    <w:p w14:paraId="621E002C" w14:textId="10761054" w:rsidR="003A0822" w:rsidRPr="00A518CA" w:rsidRDefault="002E4410">
      <w:pPr>
        <w:pStyle w:val="Tekstpodstawowy"/>
        <w:rPr>
          <w:rFonts w:ascii="Times New Roman" w:hAnsi="Times New Roman"/>
          <w:sz w:val="32"/>
          <w:szCs w:val="32"/>
        </w:rPr>
      </w:pPr>
      <w:r>
        <w:rPr>
          <w:noProof/>
        </w:rPr>
      </w:r>
      <w:r>
        <w:pict w14:anchorId="52793F16">
          <v:shape id="Ramka6" o:spid="_x0000_s1031"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2129E94B"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15"/>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3135B4">
                    <w:rPr>
                      <w:rFonts w:ascii="Times New Roman" w:hAnsi="Times New Roman"/>
                      <w:noProof/>
                      <w:sz w:val="24"/>
                      <w:szCs w:val="24"/>
                    </w:rPr>
                    <w:t>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w:r>
    </w:p>
    <w:p w14:paraId="33F97F50" w14:textId="469C3605" w:rsidR="003A0822" w:rsidRPr="00A518CA" w:rsidRDefault="005F4F0C">
      <w:pPr>
        <w:pStyle w:val="Tekstpodstawowy"/>
        <w:rPr>
          <w:rFonts w:ascii="Times New Roman" w:hAnsi="Times New Roman"/>
          <w:szCs w:val="24"/>
        </w:rPr>
      </w:pPr>
      <w:r w:rsidRPr="00A518CA">
        <w:rPr>
          <w:rFonts w:ascii="Times New Roman" w:hAnsi="Times New Roman"/>
          <w:szCs w:val="24"/>
        </w:rPr>
        <w:tab/>
        <w:t>W pierwszej kolejności stworzona jest warstwa wejściowa jednowymiarowa, następnie tworzona jest warstwa odpowiadająca za wektoryzację tekstu</w:t>
      </w:r>
      <w:sdt>
        <w:sdtPr>
          <w:rPr>
            <w:rFonts w:ascii="Times New Roman" w:hAnsi="Times New Roman"/>
            <w:szCs w:val="24"/>
          </w:rPr>
          <w:id w:val="-744334432"/>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embedding, metoda powszechnie stosowana w NLP. Każde słowo jest konwertowane na </w:t>
      </w:r>
      <w:r w:rsidR="005A5534">
        <w:rPr>
          <w:rFonts w:ascii="Times New Roman" w:hAnsi="Times New Roman"/>
          <w:szCs w:val="24"/>
        </w:rPr>
        <w:t>wektor</w:t>
      </w:r>
      <w:r w:rsidR="0014213A">
        <w:rPr>
          <w:rFonts w:ascii="Times New Roman" w:hAnsi="Times New Roman"/>
          <w:szCs w:val="24"/>
        </w:rPr>
        <w:t xml:space="preserve"> określonej długości.</w:t>
      </w:r>
      <w:r w:rsidRPr="00A518CA">
        <w:rPr>
          <w:rFonts w:ascii="Times New Roman" w:hAnsi="Times New Roman"/>
          <w:szCs w:val="24"/>
        </w:rPr>
        <w:t xml:space="preserve"> W kolejnej warstwa wbudowana po której jest warstwa jednowymiarowego max poolingu</w:t>
      </w:r>
      <w:r w:rsidR="00E85524">
        <w:rPr>
          <w:rFonts w:ascii="Times New Roman" w:hAnsi="Times New Roman"/>
          <w:szCs w:val="24"/>
        </w:rPr>
        <w:t xml:space="preserve"> (pooling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Max pooling jest tutaj wskazany, gdyż chcemy się skupić na wyróżniających się wartościach w macierzach w przeciwieństwie do poolingu uśredniającego</w:t>
      </w:r>
      <w:sdt>
        <w:sdtPr>
          <w:rPr>
            <w:rFonts w:ascii="Times New Roman" w:hAnsi="Times New Roman"/>
            <w:szCs w:val="24"/>
          </w:rPr>
          <w:id w:val="194352346"/>
          <w:citation/>
        </w:sdt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W kolejnych fazach używana jest warstwa gęsta składająca się z 16 neuronów, w każdym z nich znajduje się funkcja aktywacji relu po której dokonywany jest dropout na poziomie 0.5, a na samym końcu znajduje się warstwa wyjściowa gęsta w której funkcją aktywacji jest funkcja sigmoidaln</w:t>
      </w:r>
      <w:r w:rsidR="00C84256">
        <w:rPr>
          <w:rFonts w:ascii="Times New Roman" w:hAnsi="Times New Roman"/>
          <w:szCs w:val="24"/>
        </w:rPr>
        <w:t>ą</w:t>
      </w:r>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3D34C6BA"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tensorflow oraz </w:t>
      </w:r>
      <w:r w:rsidR="00B725F7">
        <w:rPr>
          <w:rFonts w:ascii="Times New Roman" w:hAnsi="Times New Roman"/>
          <w:szCs w:val="24"/>
        </w:rPr>
        <w:t>keras</w:t>
      </w:r>
      <w:r w:rsidRPr="00A518CA">
        <w:rPr>
          <w:rFonts w:ascii="Times New Roman" w:hAnsi="Times New Roman"/>
          <w:szCs w:val="24"/>
        </w:rPr>
        <w:t xml:space="preserve">. Za ilość iteracji przejścia przez cały zbiór danych przyjęto 10, zaś za rozmiar batchowania 512. </w:t>
      </w:r>
      <w:r w:rsidRPr="00A518CA">
        <w:rPr>
          <w:rFonts w:ascii="Times New Roman" w:hAnsi="Times New Roman"/>
          <w:szCs w:val="24"/>
        </w:rPr>
        <w:lastRenderedPageBreak/>
        <w:t>Wyniki uczenia w postaci wykresów skuteczności modelu oraz wartości funkcji straty na zbiorze treningowym i walidacyjnym przedstawiona na wykresie 6.</w:t>
      </w:r>
    </w:p>
    <w:p w14:paraId="62A726DC" w14:textId="77777777" w:rsidR="003A0822" w:rsidRPr="00A518CA" w:rsidRDefault="003A0822">
      <w:pPr>
        <w:pStyle w:val="Tekstpodstawowy"/>
        <w:rPr>
          <w:rFonts w:ascii="Times New Roman" w:hAnsi="Times New Roman"/>
          <w:szCs w:val="24"/>
        </w:rPr>
      </w:pPr>
    </w:p>
    <w:p w14:paraId="418AB138" w14:textId="35AADC30" w:rsidR="003A0822" w:rsidRPr="00A518CA" w:rsidRDefault="002E4410">
      <w:pPr>
        <w:pStyle w:val="Tekstpodstawowy"/>
        <w:rPr>
          <w:rFonts w:ascii="Times New Roman" w:hAnsi="Times New Roman"/>
          <w:szCs w:val="24"/>
        </w:rPr>
      </w:pPr>
      <w:r>
        <w:rPr>
          <w:noProof/>
        </w:rPr>
        <w:pict w14:anchorId="265212E0">
          <v:shape id="Pole tekstowe 13" o:spid="_x0000_s1030"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4D3CE1A2"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1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3135B4">
                    <w:rPr>
                      <w:rFonts w:ascii="Times New Roman" w:hAnsi="Times New Roman"/>
                      <w:noProof/>
                      <w:sz w:val="24"/>
                      <w:szCs w:val="24"/>
                    </w:rPr>
                    <w:t>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treningowego wyniosła 0,05. Z kolei precyzja modelu dla zbioru walidacyjnego wyniosła ok. 0,85 a dla treningowego ponad 0,95. </w:t>
      </w:r>
    </w:p>
    <w:p w14:paraId="3CE0B1A8" w14:textId="726569E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Przedstawienie wyników analizy eksploracyjnej oraz estymacji wyników dokonanych przez model</w:t>
      </w:r>
    </w:p>
    <w:p w14:paraId="130C4260" w14:textId="556FE41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plotly</w:t>
      </w:r>
      <w:r w:rsidRPr="00A518CA">
        <w:rPr>
          <w:rFonts w:ascii="Times New Roman" w:hAnsi="Times New Roman"/>
        </w:rPr>
        <w:t>. Na początku zbadano histogram ocen leków. Na wykresie 5 przedstawiono jego wykres, który został stworzony przy pomocy biblioteki ggplot2</w:t>
      </w:r>
      <w:sdt>
        <w:sdtPr>
          <w:rPr>
            <w:rFonts w:ascii="Times New Roman" w:hAnsi="Times New Roman"/>
          </w:rPr>
          <w:id w:val="1953667221"/>
          <w:citation/>
        </w:sdt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85B1AEA" w14:textId="3C9156E3" w:rsidR="003A0822" w:rsidRPr="00A518CA" w:rsidRDefault="002E4410">
      <w:pPr>
        <w:pStyle w:val="Tekstpodstawowy"/>
        <w:rPr>
          <w:rFonts w:ascii="Times New Roman" w:hAnsi="Times New Roman"/>
        </w:rPr>
      </w:pPr>
      <w:r>
        <w:rPr>
          <w:noProof/>
        </w:rPr>
      </w:r>
      <w:r>
        <w:pict w14:anchorId="21A4710A">
          <v:shape id="Ramka5" o:spid="_x0000_s1029"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3D5D9752"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17"/>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3135B4">
                    <w:rPr>
                      <w:rFonts w:ascii="Times New Roman" w:hAnsi="Times New Roman"/>
                      <w:noProof/>
                      <w:sz w:val="24"/>
                      <w:szCs w:val="24"/>
                    </w:rPr>
                    <w:t>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w:r>
    </w:p>
    <w:p w14:paraId="50823D60" w14:textId="2C59D6C3" w:rsidR="00474A53" w:rsidRDefault="005F4F0C">
      <w:pPr>
        <w:pStyle w:val="Tekstpodstawowy"/>
        <w:rPr>
          <w:rFonts w:ascii="Times New Roman" w:hAnsi="Times New Roman"/>
        </w:rPr>
      </w:pPr>
      <w:r w:rsidRPr="00A518CA">
        <w:rPr>
          <w:rFonts w:ascii="Times New Roman" w:hAnsi="Times New Roman"/>
        </w:rPr>
        <w:tab/>
      </w:r>
    </w:p>
    <w:p w14:paraId="3A246C22" w14:textId="2BE5A9D3"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 xml:space="preserve">Według wykresu </w:t>
      </w:r>
      <w:r w:rsidR="00EE519E">
        <w:rPr>
          <w:rFonts w:ascii="Times New Roman" w:hAnsi="Times New Roman"/>
        </w:rPr>
        <w:t>7</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18">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00507368"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3135B4">
        <w:rPr>
          <w:rFonts w:ascii="Times New Roman" w:hAnsi="Times New Roman"/>
          <w:noProof/>
          <w:sz w:val="24"/>
          <w:szCs w:val="24"/>
        </w:rPr>
        <w:t>10</w:t>
      </w:r>
      <w:r w:rsidRPr="008A5D97">
        <w:rPr>
          <w:rFonts w:ascii="Times New Roman" w:hAnsi="Times New Roman"/>
          <w:sz w:val="24"/>
          <w:szCs w:val="24"/>
        </w:rPr>
        <w:fldChar w:fldCharType="end"/>
      </w:r>
      <w:r w:rsidRPr="008A5D97">
        <w:rPr>
          <w:rFonts w:ascii="Times New Roman" w:hAnsi="Times New Roman"/>
          <w:sz w:val="24"/>
          <w:szCs w:val="24"/>
        </w:rPr>
        <w:t>: Ilość komentarzy dla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4AEBD675"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8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39F446E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dashboard </w:t>
      </w:r>
      <w:r w:rsidR="00A907AA">
        <w:rPr>
          <w:rFonts w:ascii="Times New Roman" w:hAnsi="Times New Roman"/>
          <w:szCs w:val="24"/>
        </w:rPr>
        <w:t>za pomocą biblioteki</w:t>
      </w:r>
      <w:r w:rsidRPr="00A518CA">
        <w:rPr>
          <w:rFonts w:ascii="Times New Roman" w:hAnsi="Times New Roman"/>
          <w:szCs w:val="24"/>
        </w:rPr>
        <w:t xml:space="preserve"> </w:t>
      </w:r>
      <w:r w:rsidR="00930B0A">
        <w:rPr>
          <w:rFonts w:ascii="Times New Roman" w:hAnsi="Times New Roman"/>
          <w:szCs w:val="24"/>
        </w:rPr>
        <w:t>s</w:t>
      </w:r>
      <w:r w:rsidRPr="00A518CA">
        <w:rPr>
          <w:rFonts w:ascii="Times New Roman" w:hAnsi="Times New Roman"/>
          <w:szCs w:val="24"/>
        </w:rPr>
        <w:t>hiny. Na wykresie 9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02FB8D74" w:rsidR="003A0822" w:rsidRPr="00A518CA" w:rsidRDefault="005F4F0C">
      <w:pPr>
        <w:pStyle w:val="Tekstpodstawowy"/>
        <w:rPr>
          <w:rFonts w:ascii="Times New Roman" w:hAnsi="Times New Roman"/>
          <w:szCs w:val="24"/>
        </w:rPr>
      </w:pPr>
      <w:r w:rsidRPr="00A518CA">
        <w:rPr>
          <w:rFonts w:ascii="Times New Roman" w:hAnsi="Times New Roman"/>
          <w:szCs w:val="24"/>
        </w:rPr>
        <w:lastRenderedPageBreak/>
        <w:t xml:space="preserve">Wykres 9 pokazuje, że leki na chorobę lokomocyjną były oceniane bardzo wysoko, średnia ocena wynosi aż ponad 8 przy ponad 200 komentarzach. Ponadto, komentarze te zebrały łącznie prawie 4000 polubień co wskazuje, że wiele osób poleca te środki. Do najwyżej ocenianych leków na tą dolegliwość należą Cyclizine, Marezine, Travel-Eze czy Dramamine: wszystkie z tych 4 leków zbierały </w:t>
      </w:r>
      <w:r w:rsidR="00D62B24">
        <w:rPr>
          <w:rFonts w:ascii="Times New Roman" w:hAnsi="Times New Roman"/>
          <w:szCs w:val="24"/>
        </w:rPr>
        <w:t>średnią ocenę</w:t>
      </w:r>
      <w:r w:rsidRPr="00A518CA">
        <w:rPr>
          <w:rFonts w:ascii="Times New Roman" w:hAnsi="Times New Roman"/>
          <w:szCs w:val="24"/>
        </w:rPr>
        <w:t xml:space="preserve"> ponad 9,5.</w:t>
      </w:r>
      <w:r w:rsidR="002E4410">
        <w:rPr>
          <w:noProof/>
        </w:rPr>
        <w:pict w14:anchorId="33BA0917">
          <v:shape id="Pole tekstowe 10" o:spid="_x0000_s1028" type="#_x0000_t202" style="position:absolute;left:0;text-align:left;margin-left:-28.25pt;margin-top:.05pt;width:495.95pt;height:192.7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" filled="f" stroked="f">
            <v:textbox inset="0,0,0,0">
              <w:txbxContent>
                <w:p w14:paraId="0C1C1D88" w14:textId="3F161F9A"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19"/>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3135B4">
                    <w:rPr>
                      <w:rFonts w:ascii="Times New Roman" w:hAnsi="Times New Roman"/>
                      <w:noProof/>
                      <w:sz w:val="24"/>
                      <w:szCs w:val="24"/>
                    </w:rPr>
                    <w:t>11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v:textbox>
            <w10:wrap type="square"/>
          </v:shape>
        </w:pict>
      </w:r>
    </w:p>
    <w:p w14:paraId="7D5DBA29" w14:textId="12AD1D2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pROC i caret.</w:t>
      </w:r>
    </w:p>
    <w:p w14:paraId="0FBBBD3F" w14:textId="26FD5EAF" w:rsidR="003A0822" w:rsidRPr="00A518CA" w:rsidRDefault="002E4410">
      <w:pPr>
        <w:pStyle w:val="Tekstpodstawowy"/>
        <w:rPr>
          <w:rFonts w:ascii="Times New Roman" w:hAnsi="Times New Roman"/>
          <w:szCs w:val="24"/>
        </w:rPr>
      </w:pPr>
      <w:r>
        <w:rPr>
          <w:noProof/>
        </w:rPr>
        <w:lastRenderedPageBreak/>
        <w:pict w14:anchorId="1C2733DD">
          <v:shape id="Pole tekstowe 8" o:spid="_x0000_s1027"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41749176"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2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3135B4">
                    <w:rPr>
                      <w:rFonts w:ascii="Times New Roman" w:hAnsi="Times New Roman"/>
                      <w:noProof/>
                      <w:sz w:val="24"/>
                      <w:szCs w:val="24"/>
                    </w:rPr>
                    <w:t>12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w:r>
    </w:p>
    <w:p w14:paraId="7B354E8B" w14:textId="77777777" w:rsidR="003A0822" w:rsidRPr="00A518CA" w:rsidRDefault="003A0822">
      <w:pPr>
        <w:pStyle w:val="Tekstpodstawowy"/>
        <w:rPr>
          <w:rFonts w:ascii="Times New Roman" w:hAnsi="Times New Roman"/>
          <w:sz w:val="32"/>
          <w:szCs w:val="32"/>
        </w:rPr>
      </w:pPr>
    </w:p>
    <w:p w14:paraId="47131797" w14:textId="0263C59C" w:rsidR="003A0822"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0,88 a swoistość 0,81. Przełożyło się to na skuteczność modelu na poziomie 86%</w:t>
      </w:r>
      <w:sdt>
        <w:sdtPr>
          <w:rPr>
            <w:rFonts w:ascii="Times New Roman" w:hAnsi="Times New Roman"/>
            <w:szCs w:val="24"/>
          </w:rPr>
          <w:id w:val="1684020143"/>
          <w:citation/>
        </w:sdt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Pr="00A518CA">
        <w:rPr>
          <w:rFonts w:ascii="Times New Roman" w:hAnsi="Times New Roman"/>
          <w:szCs w:val="24"/>
        </w:rPr>
        <w:t>. W ostatnim kroku spadano odpowiedź modelu na wprowadzony przez użytkownika tekst.</w:t>
      </w:r>
    </w:p>
    <w:p w14:paraId="237C1C4F" w14:textId="7A25DEDB" w:rsidR="00EE519E" w:rsidRDefault="00EE519E" w:rsidP="00EE519E">
      <w:pPr>
        <w:pStyle w:val="Wykres"/>
        <w:rPr>
          <w:rFonts w:ascii="Times New Roman" w:hAnsi="Times New Roman"/>
          <w:sz w:val="24"/>
          <w:szCs w:val="24"/>
        </w:rPr>
      </w:pPr>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21"/>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3135B4">
        <w:rPr>
          <w:rFonts w:ascii="Times New Roman" w:hAnsi="Times New Roman"/>
          <w:noProof/>
          <w:sz w:val="24"/>
          <w:szCs w:val="24"/>
        </w:rPr>
        <w:t>13</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649782A7" w14:textId="77777777" w:rsidR="00EE519E" w:rsidRPr="00A518CA" w:rsidRDefault="00EE519E">
      <w:pPr>
        <w:pStyle w:val="Tekstpodstawowy"/>
        <w:rPr>
          <w:rFonts w:ascii="Times New Roman" w:hAnsi="Times New Roman"/>
          <w:szCs w:val="24"/>
        </w:rPr>
      </w:pPr>
    </w:p>
    <w:p w14:paraId="427CE7AD" w14:textId="055B784C" w:rsidR="003A0822" w:rsidRPr="00A518CA" w:rsidRDefault="003A0822">
      <w:pPr>
        <w:pStyle w:val="Tekstpodstawowy"/>
        <w:rPr>
          <w:rFonts w:ascii="Times New Roman" w:hAnsi="Times New Roman"/>
          <w:szCs w:val="24"/>
        </w:rPr>
      </w:pPr>
    </w:p>
    <w:p w14:paraId="4CD0C04C" w14:textId="2D494401" w:rsidR="003A0822" w:rsidRPr="00A518CA" w:rsidRDefault="002E4410">
      <w:pPr>
        <w:pStyle w:val="Tekstpodstawowy"/>
        <w:rPr>
          <w:rFonts w:ascii="Times New Roman" w:hAnsi="Times New Roman"/>
          <w:szCs w:val="24"/>
        </w:rPr>
      </w:pPr>
      <w:r>
        <w:rPr>
          <w:noProof/>
        </w:rPr>
        <w:lastRenderedPageBreak/>
        <w:pict w14:anchorId="77A919A2">
          <v:shape id="Pole tekstowe 4" o:spid="_x0000_s1026"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3BD54E20"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2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3135B4">
                    <w:rPr>
                      <w:rFonts w:ascii="Times New Roman" w:hAnsi="Times New Roman"/>
                      <w:noProof/>
                      <w:sz w:val="24"/>
                      <w:szCs w:val="24"/>
                    </w:rPr>
                    <w:t>14</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w:r>
      <w:r w:rsidR="00D360F6">
        <w:rPr>
          <w:rFonts w:ascii="Times New Roman" w:hAnsi="Times New Roman"/>
          <w:szCs w:val="24"/>
        </w:rPr>
        <w:t xml:space="preserve"> </w:t>
      </w:r>
    </w:p>
    <w:p w14:paraId="7F6E0563" w14:textId="02D6A54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12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2FB52E85"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frameworki</w:t>
      </w:r>
    </w:p>
    <w:p w14:paraId="589493CF" w14:textId="20484843" w:rsidR="00EC3E01" w:rsidRDefault="00EC3E01">
      <w:pPr>
        <w:pStyle w:val="Tekstpodstawowy"/>
        <w:rPr>
          <w:rFonts w:ascii="Times New Roman" w:hAnsi="Times New Roman"/>
          <w:szCs w:val="24"/>
        </w:rPr>
      </w:pPr>
      <w:r>
        <w:rPr>
          <w:rFonts w:ascii="Times New Roman" w:hAnsi="Times New Roman"/>
          <w:szCs w:val="24"/>
        </w:rPr>
        <w:t xml:space="preserve">Do stworzenia </w:t>
      </w:r>
      <w:r w:rsidR="00C15A47">
        <w:rPr>
          <w:rFonts w:ascii="Times New Roman" w:hAnsi="Times New Roman"/>
          <w:szCs w:val="24"/>
        </w:rPr>
        <w:t>dashboardów</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dplyr (biblioteka z pakietu tidyverse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stringr (biblioteka z pakietu tidyverse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plotly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tidytext (biblioteka do analizy NLP)</w:t>
      </w:r>
    </w:p>
    <w:p w14:paraId="7152E11A" w14:textId="4EA95A83"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wordcloud (biblioteka używana do obrazowania analizy NLP)</w:t>
      </w:r>
    </w:p>
    <w:p w14:paraId="52023E83" w14:textId="11E863CD" w:rsidR="002F6261" w:rsidRDefault="00C15A47" w:rsidP="00EC3E01">
      <w:pPr>
        <w:pStyle w:val="Tekstpodstawowy"/>
        <w:numPr>
          <w:ilvl w:val="0"/>
          <w:numId w:val="2"/>
        </w:numPr>
        <w:rPr>
          <w:rFonts w:ascii="Times New Roman" w:hAnsi="Times New Roman"/>
          <w:szCs w:val="24"/>
        </w:rPr>
      </w:pPr>
      <w:r>
        <w:rPr>
          <w:rFonts w:ascii="Times New Roman" w:hAnsi="Times New Roman"/>
          <w:szCs w:val="24"/>
        </w:rPr>
        <w:t>keras (biblioteka do deep learningu będąca rozszerzeniem biblioteki tensorflow)</w:t>
      </w:r>
    </w:p>
    <w:p w14:paraId="1B496CD7" w14:textId="78090DF5"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caret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pROC (biblioteka służąca do przeliczenia parametrów swoistości i czułości, pozwalająca na tworzenie krzywej ROC)</w:t>
      </w:r>
    </w:p>
    <w:p w14:paraId="19E8B132" w14:textId="33140BB0"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shiny (framework służący do tworzenia interaktywnych i webowych dashboardów)</w:t>
      </w:r>
    </w:p>
    <w:p w14:paraId="23113149" w14:textId="6C9E4BE2"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shinydashboard (rozszerzenie frameworka shiny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ggthemes (rozszerzenie biblioteki ggplot2</w:t>
      </w:r>
      <w:r w:rsidR="00C84256">
        <w:rPr>
          <w:rFonts w:ascii="Times New Roman" w:hAnsi="Times New Roman"/>
          <w:szCs w:val="24"/>
        </w:rPr>
        <w:t xml:space="preserve"> o dodatkowe style wykresów takie jak np. z tygodnika „The Economist” czy też z gazety „The Wall Street Journal”)</w:t>
      </w:r>
    </w:p>
    <w:p w14:paraId="1642303E" w14:textId="4232AB8C"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DT (biblioteka do pracy z ramkami danych we frameworku shiny)</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3135B4">
      <w:pPr>
        <w:pStyle w:val="Tekstpodstawowy"/>
        <w:rPr>
          <w:rFonts w:ascii="Times New Roman" w:hAnsi="Times New Roman"/>
        </w:rPr>
      </w:pPr>
      <w:hyperlink r:id="rId23"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0D52D7F4" w14:textId="1667559B" w:rsidR="009775FE" w:rsidRDefault="009775FE">
      <w:pPr>
        <w:pStyle w:val="Tekstpodstawowy"/>
        <w:rPr>
          <w:rFonts w:ascii="Times New Roman" w:hAnsi="Times New Roman"/>
          <w:b/>
          <w:bCs/>
          <w:sz w:val="40"/>
          <w:szCs w:val="40"/>
        </w:rPr>
      </w:pPr>
      <w:r w:rsidRPr="009775FE">
        <w:rPr>
          <w:rFonts w:ascii="Times New Roman" w:hAnsi="Times New Roman"/>
          <w:b/>
          <w:bCs/>
          <w:sz w:val="40"/>
          <w:szCs w:val="40"/>
        </w:rPr>
        <w:t>4. Podsumowanie wyników pracy</w:t>
      </w:r>
    </w:p>
    <w:p w14:paraId="1AEF377C" w14:textId="77777777" w:rsidR="00DF172D" w:rsidRDefault="001873EA">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analizy sentymentu</w:t>
      </w:r>
      <w:r w:rsidR="00D360F6">
        <w:rPr>
          <w:rFonts w:ascii="Times New Roman" w:hAnsi="Times New Roman"/>
          <w:szCs w:val="24"/>
        </w:rPr>
        <w:t>, tf-idf</w:t>
      </w:r>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p>
    <w:p w14:paraId="5B40E20D" w14:textId="77777777" w:rsidR="00095EDA" w:rsidRDefault="00095EDA" w:rsidP="00095EDA">
      <w:pPr>
        <w:pStyle w:val="Tekstpodstawowy"/>
        <w:keepNext/>
      </w:pPr>
      <w:r>
        <w:rPr>
          <w:noProof/>
        </w:rPr>
        <w:drawing>
          <wp:inline distT="0" distB="0" distL="0" distR="0" wp14:anchorId="231F8FE0" wp14:editId="79F3EED4">
            <wp:extent cx="5939790" cy="1116965"/>
            <wp:effectExtent l="0" t="0" r="381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116965"/>
                    </a:xfrm>
                    <a:prstGeom prst="rect">
                      <a:avLst/>
                    </a:prstGeom>
                  </pic:spPr>
                </pic:pic>
              </a:graphicData>
            </a:graphic>
          </wp:inline>
        </w:drawing>
      </w:r>
    </w:p>
    <w:p w14:paraId="645080B6" w14:textId="493D834E" w:rsidR="00DF172D" w:rsidRDefault="00095EDA" w:rsidP="00095EDA">
      <w:pPr>
        <w:pStyle w:val="Legenda"/>
        <w:jc w:val="both"/>
        <w:rPr>
          <w:rFonts w:ascii="Times New Roman" w:hAnsi="Times New Roman"/>
          <w:sz w:val="24"/>
          <w:szCs w:val="24"/>
        </w:rPr>
      </w:pPr>
      <w:r w:rsidRPr="00095EDA">
        <w:rPr>
          <w:rFonts w:ascii="Times New Roman" w:hAnsi="Times New Roman"/>
          <w:sz w:val="24"/>
          <w:szCs w:val="24"/>
        </w:rPr>
        <w:t xml:space="preserve">Wykres </w:t>
      </w:r>
      <w:r w:rsidRPr="00095EDA">
        <w:rPr>
          <w:rFonts w:ascii="Times New Roman" w:hAnsi="Times New Roman"/>
          <w:sz w:val="24"/>
          <w:szCs w:val="24"/>
        </w:rPr>
        <w:fldChar w:fldCharType="begin"/>
      </w:r>
      <w:r w:rsidRPr="00095EDA">
        <w:rPr>
          <w:rFonts w:ascii="Times New Roman" w:hAnsi="Times New Roman"/>
          <w:sz w:val="24"/>
          <w:szCs w:val="24"/>
        </w:rPr>
        <w:instrText xml:space="preserve"> SEQ Wykres \* ARABIC </w:instrText>
      </w:r>
      <w:r w:rsidRPr="00095EDA">
        <w:rPr>
          <w:rFonts w:ascii="Times New Roman" w:hAnsi="Times New Roman"/>
          <w:sz w:val="24"/>
          <w:szCs w:val="24"/>
        </w:rPr>
        <w:fldChar w:fldCharType="separate"/>
      </w:r>
      <w:r w:rsidR="003135B4">
        <w:rPr>
          <w:rFonts w:ascii="Times New Roman" w:hAnsi="Times New Roman"/>
          <w:noProof/>
          <w:sz w:val="24"/>
          <w:szCs w:val="24"/>
        </w:rPr>
        <w:t>15</w:t>
      </w:r>
      <w:r w:rsidRPr="00095EDA">
        <w:rPr>
          <w:rFonts w:ascii="Times New Roman" w:hAnsi="Times New Roman"/>
          <w:sz w:val="24"/>
          <w:szCs w:val="24"/>
        </w:rPr>
        <w:fldChar w:fldCharType="end"/>
      </w:r>
      <w:r w:rsidRPr="00095EDA">
        <w:rPr>
          <w:rFonts w:ascii="Times New Roman" w:hAnsi="Times New Roman"/>
          <w:sz w:val="24"/>
          <w:szCs w:val="24"/>
        </w:rPr>
        <w:t>: Tabela przedstawiające komentarze, ocenę oraz wynik modelu</w:t>
      </w:r>
    </w:p>
    <w:p w14:paraId="3772FEE6" w14:textId="77777777" w:rsidR="00095EDA" w:rsidRPr="00095EDA" w:rsidRDefault="00095EDA" w:rsidP="00095EDA">
      <w:pPr>
        <w:pStyle w:val="Legenda"/>
        <w:jc w:val="both"/>
        <w:rPr>
          <w:rFonts w:ascii="Times New Roman" w:hAnsi="Times New Roman"/>
          <w:sz w:val="24"/>
          <w:szCs w:val="24"/>
        </w:rPr>
      </w:pPr>
    </w:p>
    <w:p w14:paraId="154BE75D" w14:textId="5F940090" w:rsidR="001873EA" w:rsidRDefault="00095EDA">
      <w:pPr>
        <w:pStyle w:val="Tekstpodstawowy"/>
        <w:rPr>
          <w:rFonts w:ascii="Times New Roman" w:hAnsi="Times New Roman"/>
          <w:szCs w:val="24"/>
        </w:rPr>
      </w:pPr>
      <w:r>
        <w:rPr>
          <w:rFonts w:ascii="Times New Roman" w:hAnsi="Times New Roman"/>
          <w:szCs w:val="24"/>
        </w:rPr>
        <w:tab/>
      </w:r>
      <w:r w:rsidR="001B258A">
        <w:rPr>
          <w:rFonts w:ascii="Times New Roman" w:hAnsi="Times New Roman"/>
          <w:szCs w:val="24"/>
        </w:rPr>
        <w:t>W wykresie 15</w:t>
      </w:r>
      <w:r w:rsidR="00D360F6">
        <w:rPr>
          <w:rFonts w:ascii="Times New Roman" w:hAnsi="Times New Roman"/>
          <w:szCs w:val="24"/>
        </w:rPr>
        <w:t xml:space="preserve"> </w:t>
      </w:r>
      <w:r w:rsidR="001B258A">
        <w:rPr>
          <w:rFonts w:ascii="Times New Roman" w:hAnsi="Times New Roman"/>
          <w:szCs w:val="24"/>
        </w:rPr>
        <w:t>n</w:t>
      </w:r>
      <w:r w:rsidR="00D360F6">
        <w:rPr>
          <w:rFonts w:ascii="Times New Roman" w:hAnsi="Times New Roman"/>
          <w:szCs w:val="24"/>
        </w:rPr>
        <w:t xml:space="preserve">a zielono zostały zaznaczone komentarze poprawnie ocenione przez model, błędnie ocenione opinie zostały zaś wyświetlone w kolorze czerwonym. 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7712D1">
        <w:rPr>
          <w:rFonts w:ascii="Times New Roman" w:hAnsi="Times New Roman"/>
          <w:szCs w:val="24"/>
        </w:rPr>
        <w:t xml:space="preserve"> System można byłoby rozszerzyć jeszcze o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02DF529"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Oparcie systemu na oprogramowaniu służącym do przetwarzania bardzo dużej ilości danych jak np. Spark (biblioteki sparkr i sparklyr)</w:t>
      </w:r>
    </w:p>
    <w:p w14:paraId="1E22F579" w14:textId="1C8B3520" w:rsidR="007712D1" w:rsidRPr="007712D1" w:rsidRDefault="004F6E4D" w:rsidP="004F6E4D">
      <w:pPr>
        <w:pStyle w:val="Tekstpodstawowy"/>
        <w:rPr>
          <w:rFonts w:ascii="Times New Roman" w:hAnsi="Times New Roman"/>
          <w:szCs w:val="24"/>
        </w:rPr>
      </w:pPr>
      <w:r>
        <w:rPr>
          <w:rFonts w:ascii="Times New Roman" w:hAnsi="Times New Roman"/>
          <w:szCs w:val="24"/>
        </w:rPr>
        <w:t>Taki bardziej rozbudowany system rekomendacji mógłby być wykorzystany przez np. sklepy internetowe, apteki czy też mogłyby być używane przez firmy farmaceutyczne w celu zbadania satysfakcji klientów.</w:t>
      </w:r>
    </w:p>
    <w:p w14:paraId="676D89EC" w14:textId="1F4EDD6E" w:rsidR="00DC77B0" w:rsidRDefault="00DC77B0">
      <w:pPr>
        <w:pStyle w:val="Tekstpodstawowy"/>
        <w:rPr>
          <w:rFonts w:ascii="Times New Roman" w:hAnsi="Times New Roman"/>
          <w:szCs w:val="24"/>
        </w:rPr>
      </w:pPr>
    </w:p>
    <w:p w14:paraId="441FE9AB" w14:textId="5F53B643" w:rsidR="00DC77B0" w:rsidRPr="001873EA" w:rsidRDefault="00DC77B0">
      <w:pPr>
        <w:pStyle w:val="Tekstpodstawowy"/>
        <w:rPr>
          <w:rFonts w:ascii="Times New Roman" w:hAnsi="Times New Roman"/>
          <w:szCs w:val="24"/>
        </w:rPr>
      </w:pPr>
    </w:p>
    <w:p w14:paraId="4A0D57C4" w14:textId="563D2FEF" w:rsidR="007A151E" w:rsidRDefault="007A151E">
      <w:pPr>
        <w:pStyle w:val="Tekstpodstawowy"/>
        <w:rPr>
          <w:rFonts w:ascii="Times New Roman" w:hAnsi="Times New Roman"/>
        </w:rPr>
      </w:pPr>
    </w:p>
    <w:p w14:paraId="1335104B" w14:textId="607D5A92" w:rsidR="007A151E" w:rsidRDefault="007A151E" w:rsidP="00CA531B">
      <w:pPr>
        <w:pStyle w:val="Tekstpodstawowy"/>
        <w:rPr>
          <w:rFonts w:ascii="Times New Roman" w:hAnsi="Times New Roman"/>
          <w:b/>
          <w:bCs/>
          <w:sz w:val="40"/>
          <w:szCs w:val="40"/>
        </w:rPr>
      </w:pPr>
      <w:r>
        <w:rPr>
          <w:rFonts w:ascii="Times New Roman" w:hAnsi="Times New Roman"/>
          <w:b/>
          <w:bCs/>
          <w:sz w:val="40"/>
          <w:szCs w:val="40"/>
        </w:rPr>
        <w:t>5</w:t>
      </w:r>
      <w:r w:rsidRPr="00A518CA">
        <w:rPr>
          <w:rFonts w:ascii="Times New Roman" w:hAnsi="Times New Roman"/>
          <w:b/>
          <w:bCs/>
          <w:sz w:val="40"/>
          <w:szCs w:val="40"/>
        </w:rPr>
        <w:t>.</w:t>
      </w:r>
      <w:r>
        <w:rPr>
          <w:rFonts w:ascii="Times New Roman" w:hAnsi="Times New Roman"/>
          <w:b/>
          <w:bCs/>
          <w:sz w:val="40"/>
          <w:szCs w:val="40"/>
        </w:rPr>
        <w:t xml:space="preserve"> Bibliografia</w:t>
      </w:r>
    </w:p>
    <w:p w14:paraId="3EAC8007" w14:textId="6BAD546F" w:rsidR="005C294E" w:rsidRDefault="005C294E" w:rsidP="005C294E">
      <w:pPr>
        <w:pStyle w:val="Bibliografia"/>
        <w:ind w:left="720" w:hanging="720"/>
        <w:rPr>
          <w:noProof/>
          <w:szCs w:val="24"/>
        </w:rPr>
      </w:pPr>
      <w:r>
        <w:rPr>
          <w:rFonts w:cs="Calibri"/>
          <w:szCs w:val="24"/>
        </w:rPr>
        <w:t xml:space="preserve">1. </w:t>
      </w:r>
      <w:r>
        <w:rPr>
          <w:rFonts w:ascii="Times New Roman" w:hAnsi="Times New Roman"/>
          <w:b/>
          <w:bCs/>
          <w:sz w:val="40"/>
          <w:szCs w:val="40"/>
        </w:rPr>
        <w:fldChar w:fldCharType="begin"/>
      </w:r>
      <w:r>
        <w:rPr>
          <w:rFonts w:ascii="Times New Roman" w:hAnsi="Times New Roman"/>
          <w:b/>
          <w:bCs/>
          <w:sz w:val="40"/>
          <w:szCs w:val="40"/>
        </w:rPr>
        <w:instrText xml:space="preserve"> BIBLIOGRAPHY  \l 1045 </w:instrText>
      </w:r>
      <w:r>
        <w:rPr>
          <w:rFonts w:ascii="Times New Roman" w:hAnsi="Times New Roman"/>
          <w:b/>
          <w:bCs/>
          <w:sz w:val="40"/>
          <w:szCs w:val="40"/>
        </w:rPr>
        <w:fldChar w:fldCharType="separate"/>
      </w:r>
      <w:r>
        <w:rPr>
          <w:noProof/>
        </w:rPr>
        <w:t xml:space="preserve">Chollet, F. (2018). </w:t>
      </w:r>
      <w:r>
        <w:rPr>
          <w:i/>
          <w:iCs/>
          <w:noProof/>
        </w:rPr>
        <w:t>Deep Learing. Praca z językiem R i biblioteką Keras.</w:t>
      </w:r>
      <w:r>
        <w:rPr>
          <w:noProof/>
        </w:rPr>
        <w:t xml:space="preserve"> </w:t>
      </w:r>
    </w:p>
    <w:p w14:paraId="7AB872D1" w14:textId="738D0CE6" w:rsidR="005C294E" w:rsidRDefault="005C294E" w:rsidP="005C294E">
      <w:pPr>
        <w:pStyle w:val="Bibliografia"/>
        <w:ind w:left="720" w:hanging="720"/>
        <w:rPr>
          <w:noProof/>
        </w:rPr>
      </w:pPr>
      <w:r>
        <w:rPr>
          <w:noProof/>
        </w:rPr>
        <w:t xml:space="preserve">2. Du, T. i Shanker, V. K. (brak daty). </w:t>
      </w:r>
      <w:r>
        <w:rPr>
          <w:i/>
          <w:iCs/>
          <w:noProof/>
        </w:rPr>
        <w:t>Deep Learning for Natural Language Processing.</w:t>
      </w:r>
      <w:r>
        <w:rPr>
          <w:noProof/>
        </w:rPr>
        <w:t xml:space="preserve"> </w:t>
      </w:r>
    </w:p>
    <w:p w14:paraId="1119B9CF" w14:textId="0534C706" w:rsidR="005C294E" w:rsidRDefault="005C294E" w:rsidP="005C294E">
      <w:pPr>
        <w:pStyle w:val="Bibliografia"/>
        <w:ind w:left="720" w:hanging="720"/>
        <w:rPr>
          <w:noProof/>
        </w:rPr>
      </w:pPr>
      <w:r>
        <w:rPr>
          <w:noProof/>
        </w:rPr>
        <w:t xml:space="preserve">3. Kallumadi, S. i Gräßer, F. (2018). </w:t>
      </w:r>
      <w:r>
        <w:rPr>
          <w:i/>
          <w:iCs/>
          <w:noProof/>
        </w:rPr>
        <w:t>https://archive.ics.uci.edu/ml/datasets/Drug+Review+Dataset+%28Drugs.com%29.</w:t>
      </w:r>
      <w:r>
        <w:rPr>
          <w:noProof/>
        </w:rPr>
        <w:t xml:space="preserve"> </w:t>
      </w:r>
    </w:p>
    <w:p w14:paraId="22F9F3AC" w14:textId="142415D0" w:rsidR="005C294E" w:rsidRDefault="005C294E" w:rsidP="005C294E">
      <w:pPr>
        <w:pStyle w:val="Bibliografia"/>
        <w:ind w:left="720" w:hanging="720"/>
        <w:rPr>
          <w:noProof/>
        </w:rPr>
      </w:pPr>
      <w:r>
        <w:rPr>
          <w:noProof/>
        </w:rPr>
        <w:t xml:space="preserve">4. Lander, J. (2017). </w:t>
      </w:r>
      <w:r>
        <w:rPr>
          <w:i/>
          <w:iCs/>
          <w:noProof/>
        </w:rPr>
        <w:t>R dla każdego.</w:t>
      </w:r>
      <w:r>
        <w:rPr>
          <w:noProof/>
        </w:rPr>
        <w:t xml:space="preserve"> </w:t>
      </w:r>
    </w:p>
    <w:p w14:paraId="6A05CD2C" w14:textId="476589A1" w:rsidR="005C294E" w:rsidRDefault="005C294E" w:rsidP="005C294E">
      <w:pPr>
        <w:pStyle w:val="Bibliografia"/>
        <w:ind w:left="720" w:hanging="720"/>
        <w:rPr>
          <w:noProof/>
        </w:rPr>
      </w:pPr>
      <w:r>
        <w:rPr>
          <w:noProof/>
        </w:rPr>
        <w:t xml:space="preserve">5. Sievert, C. (2019). </w:t>
      </w:r>
      <w:r>
        <w:rPr>
          <w:i/>
          <w:iCs/>
          <w:noProof/>
        </w:rPr>
        <w:t>Interactive Web-Based Data Visualization with R, plotly and shiny.</w:t>
      </w:r>
      <w:r>
        <w:rPr>
          <w:noProof/>
        </w:rPr>
        <w:t xml:space="preserve"> </w:t>
      </w:r>
    </w:p>
    <w:p w14:paraId="7B9CF9F5" w14:textId="1D5DC0C1" w:rsidR="005C294E" w:rsidRDefault="005C294E" w:rsidP="005C294E">
      <w:pPr>
        <w:pStyle w:val="Bibliografia"/>
        <w:ind w:left="720" w:hanging="720"/>
        <w:rPr>
          <w:noProof/>
        </w:rPr>
      </w:pPr>
      <w:r>
        <w:rPr>
          <w:noProof/>
        </w:rPr>
        <w:t xml:space="preserve">6. Silge, J. i Robinson, D. (2017). </w:t>
      </w:r>
      <w:r>
        <w:rPr>
          <w:i/>
          <w:iCs/>
          <w:noProof/>
        </w:rPr>
        <w:t>Text mining with R - A tidy approach.</w:t>
      </w:r>
      <w:r>
        <w:rPr>
          <w:noProof/>
        </w:rPr>
        <w:t xml:space="preserve"> </w:t>
      </w:r>
    </w:p>
    <w:p w14:paraId="502E1833" w14:textId="30B868BB" w:rsidR="005C294E" w:rsidRDefault="005C294E" w:rsidP="005C294E">
      <w:pPr>
        <w:pStyle w:val="Bibliografia"/>
        <w:ind w:left="720" w:hanging="720"/>
        <w:rPr>
          <w:noProof/>
        </w:rPr>
      </w:pPr>
      <w:r>
        <w:rPr>
          <w:noProof/>
        </w:rPr>
        <w:t xml:space="preserve">7. Technical University of Denmark. (2011). </w:t>
      </w:r>
      <w:r>
        <w:rPr>
          <w:i/>
          <w:iCs/>
          <w:noProof/>
        </w:rPr>
        <w:t>http://www2.imm.dtu.dk/pubdb/pubs/6010-full.html.</w:t>
      </w:r>
      <w:r>
        <w:rPr>
          <w:noProof/>
        </w:rPr>
        <w:t xml:space="preserve"> </w:t>
      </w:r>
    </w:p>
    <w:p w14:paraId="13634175" w14:textId="2D96A5C0" w:rsidR="005C294E" w:rsidRDefault="005C294E" w:rsidP="005C294E">
      <w:pPr>
        <w:pStyle w:val="Bibliografia"/>
        <w:ind w:left="720" w:hanging="720"/>
        <w:rPr>
          <w:noProof/>
        </w:rPr>
      </w:pPr>
      <w:r>
        <w:rPr>
          <w:noProof/>
        </w:rPr>
        <w:t xml:space="preserve">8. Wickham, H. (2017). </w:t>
      </w:r>
      <w:r>
        <w:rPr>
          <w:i/>
          <w:iCs/>
          <w:noProof/>
        </w:rPr>
        <w:t>R for Data Science.</w:t>
      </w:r>
      <w:r>
        <w:rPr>
          <w:noProof/>
        </w:rPr>
        <w:t xml:space="preserve"> </w:t>
      </w:r>
    </w:p>
    <w:p w14:paraId="4408884D" w14:textId="61D2F2AE" w:rsidR="001D4886" w:rsidRDefault="005C294E" w:rsidP="005C294E">
      <w:pPr>
        <w:pStyle w:val="Tekstpodstawowy"/>
        <w:rPr>
          <w:rFonts w:ascii="Times New Roman" w:hAnsi="Times New Roman"/>
          <w:b/>
          <w:bCs/>
          <w:sz w:val="40"/>
          <w:szCs w:val="40"/>
        </w:rPr>
      </w:pPr>
      <w:r>
        <w:rPr>
          <w:rFonts w:ascii="Times New Roman" w:hAnsi="Times New Roman"/>
          <w:b/>
          <w:bCs/>
          <w:sz w:val="40"/>
          <w:szCs w:val="40"/>
        </w:rPr>
        <w:fldChar w:fldCharType="end"/>
      </w:r>
    </w:p>
    <w:p w14:paraId="3E1CC760" w14:textId="77777777" w:rsidR="001D4886" w:rsidRDefault="006D59C5" w:rsidP="001D4886">
      <w:pPr>
        <w:pStyle w:val="Bibliografia"/>
        <w:ind w:left="720" w:hanging="720"/>
        <w:rPr>
          <w:noProof/>
        </w:rPr>
      </w:pPr>
      <w:r>
        <w:rPr>
          <w:rFonts w:ascii="Times New Roman" w:hAnsi="Times New Roman"/>
          <w:b/>
          <w:bCs/>
          <w:sz w:val="40"/>
          <w:szCs w:val="40"/>
        </w:rPr>
        <w:fldChar w:fldCharType="begin"/>
      </w:r>
      <w:r>
        <w:rPr>
          <w:rFonts w:ascii="Times New Roman" w:hAnsi="Times New Roman"/>
          <w:b/>
          <w:bCs/>
          <w:sz w:val="40"/>
          <w:szCs w:val="40"/>
        </w:rPr>
        <w:instrText xml:space="preserve"> BIBLIOGRAPHY  \l 1045 </w:instrText>
      </w:r>
      <w:r>
        <w:rPr>
          <w:rFonts w:ascii="Times New Roman" w:hAnsi="Times New Roman"/>
          <w:b/>
          <w:bCs/>
          <w:sz w:val="40"/>
          <w:szCs w:val="40"/>
        </w:rPr>
        <w:fldChar w:fldCharType="separate"/>
      </w:r>
    </w:p>
    <w:p w14:paraId="0069AD7A" w14:textId="55D85562" w:rsidR="00E727A1" w:rsidRPr="00E727A1" w:rsidRDefault="00E727A1" w:rsidP="00EE519E">
      <w:pPr>
        <w:pStyle w:val="Bibliografia"/>
        <w:rPr>
          <w:noProof/>
        </w:rPr>
      </w:pPr>
    </w:p>
    <w:p w14:paraId="13D01DFC" w14:textId="6246B6D7" w:rsidR="00CA531B" w:rsidRPr="00CA531B" w:rsidRDefault="006D59C5" w:rsidP="006D59C5">
      <w:pPr>
        <w:pStyle w:val="Tekstpodstawowy"/>
        <w:rPr>
          <w:rFonts w:ascii="Times New Roman" w:hAnsi="Times New Roman"/>
          <w:b/>
          <w:bCs/>
          <w:sz w:val="40"/>
          <w:szCs w:val="40"/>
        </w:rPr>
      </w:pPr>
      <w:r>
        <w:rPr>
          <w:rFonts w:ascii="Times New Roman" w:hAnsi="Times New Roman"/>
          <w:b/>
          <w:bCs/>
          <w:sz w:val="40"/>
          <w:szCs w:val="40"/>
        </w:rPr>
        <w:fldChar w:fldCharType="end"/>
      </w:r>
    </w:p>
    <w:p w14:paraId="42D4C8D9" w14:textId="77777777" w:rsidR="003A0822" w:rsidRDefault="003A0822">
      <w:pPr>
        <w:pStyle w:val="Tekstpodstawowy"/>
      </w:pPr>
    </w:p>
    <w:p w14:paraId="75D5F5B0" w14:textId="77777777" w:rsidR="003A0822" w:rsidRDefault="003A0822">
      <w:pPr>
        <w:pStyle w:val="Tekstpodstawowy"/>
        <w:rPr>
          <w:b/>
          <w:sz w:val="40"/>
          <w:szCs w:val="40"/>
        </w:rPr>
      </w:pPr>
    </w:p>
    <w:p w14:paraId="2C3F64F6" w14:textId="6750777A"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 xml:space="preserve">Wyrażam zgodę na poddanie pracy dyplomowej kontroli, w tym za pomocą programu </w:t>
      </w:r>
      <w:r>
        <w:lastRenderedPageBreak/>
        <w:t>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25"/>
      <w:footerReference w:type="default" r:id="rId26"/>
      <w:footerReference w:type="first" r:id="rId27"/>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E6D6D" w14:textId="77777777" w:rsidR="00B37D8A" w:rsidRDefault="00B37D8A">
      <w:r>
        <w:separator/>
      </w:r>
    </w:p>
  </w:endnote>
  <w:endnote w:type="continuationSeparator" w:id="0">
    <w:p w14:paraId="0E050544" w14:textId="77777777" w:rsidR="00B37D8A" w:rsidRDefault="00B37D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842BB" w14:textId="77777777" w:rsidR="00B37D8A" w:rsidRDefault="00B37D8A">
      <w:r>
        <w:separator/>
      </w:r>
    </w:p>
  </w:footnote>
  <w:footnote w:type="continuationSeparator" w:id="0">
    <w:p w14:paraId="774B2937" w14:textId="77777777" w:rsidR="00B37D8A" w:rsidRDefault="00B37D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2"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A0822"/>
    <w:rsid w:val="0000458C"/>
    <w:rsid w:val="0001227B"/>
    <w:rsid w:val="00037CE2"/>
    <w:rsid w:val="0006090A"/>
    <w:rsid w:val="0008058B"/>
    <w:rsid w:val="00095EDA"/>
    <w:rsid w:val="00096BFE"/>
    <w:rsid w:val="000B1A5F"/>
    <w:rsid w:val="000F614C"/>
    <w:rsid w:val="00113372"/>
    <w:rsid w:val="001171E1"/>
    <w:rsid w:val="0014213A"/>
    <w:rsid w:val="001430FF"/>
    <w:rsid w:val="0015138D"/>
    <w:rsid w:val="00182C93"/>
    <w:rsid w:val="00187322"/>
    <w:rsid w:val="001873EA"/>
    <w:rsid w:val="001A2383"/>
    <w:rsid w:val="001B258A"/>
    <w:rsid w:val="001D4886"/>
    <w:rsid w:val="001E5F58"/>
    <w:rsid w:val="001F2756"/>
    <w:rsid w:val="001F4FBA"/>
    <w:rsid w:val="002629A1"/>
    <w:rsid w:val="00263C9E"/>
    <w:rsid w:val="00275976"/>
    <w:rsid w:val="002D3A58"/>
    <w:rsid w:val="002D557E"/>
    <w:rsid w:val="002D5D72"/>
    <w:rsid w:val="002E4410"/>
    <w:rsid w:val="002E54FB"/>
    <w:rsid w:val="002F4C61"/>
    <w:rsid w:val="002F6261"/>
    <w:rsid w:val="0031023F"/>
    <w:rsid w:val="003135B4"/>
    <w:rsid w:val="0039147D"/>
    <w:rsid w:val="003A0822"/>
    <w:rsid w:val="003C1225"/>
    <w:rsid w:val="003C1864"/>
    <w:rsid w:val="003C2030"/>
    <w:rsid w:val="003F2CA0"/>
    <w:rsid w:val="00474A53"/>
    <w:rsid w:val="0049159C"/>
    <w:rsid w:val="004D775A"/>
    <w:rsid w:val="004F6E4D"/>
    <w:rsid w:val="00504C80"/>
    <w:rsid w:val="00521131"/>
    <w:rsid w:val="00522BB7"/>
    <w:rsid w:val="00556A7E"/>
    <w:rsid w:val="00581FF3"/>
    <w:rsid w:val="00585B6E"/>
    <w:rsid w:val="005930E9"/>
    <w:rsid w:val="005A5534"/>
    <w:rsid w:val="005C294E"/>
    <w:rsid w:val="005E1AFB"/>
    <w:rsid w:val="005F4F0C"/>
    <w:rsid w:val="0064334F"/>
    <w:rsid w:val="00675AD8"/>
    <w:rsid w:val="0068087D"/>
    <w:rsid w:val="006813E1"/>
    <w:rsid w:val="006910A8"/>
    <w:rsid w:val="006D59C5"/>
    <w:rsid w:val="00734A14"/>
    <w:rsid w:val="007530B8"/>
    <w:rsid w:val="007712D1"/>
    <w:rsid w:val="007A151E"/>
    <w:rsid w:val="007B44CE"/>
    <w:rsid w:val="007D3C90"/>
    <w:rsid w:val="007D5BB7"/>
    <w:rsid w:val="00822602"/>
    <w:rsid w:val="00827290"/>
    <w:rsid w:val="008508D4"/>
    <w:rsid w:val="008A5D97"/>
    <w:rsid w:val="008A6752"/>
    <w:rsid w:val="00930B0A"/>
    <w:rsid w:val="009362E4"/>
    <w:rsid w:val="0094718F"/>
    <w:rsid w:val="00961883"/>
    <w:rsid w:val="009775FE"/>
    <w:rsid w:val="00987879"/>
    <w:rsid w:val="009929D4"/>
    <w:rsid w:val="009930FD"/>
    <w:rsid w:val="009C252F"/>
    <w:rsid w:val="009D3142"/>
    <w:rsid w:val="009F1A2F"/>
    <w:rsid w:val="00A13838"/>
    <w:rsid w:val="00A201B1"/>
    <w:rsid w:val="00A518CA"/>
    <w:rsid w:val="00A76DE1"/>
    <w:rsid w:val="00A907AA"/>
    <w:rsid w:val="00AA7218"/>
    <w:rsid w:val="00AB6DB7"/>
    <w:rsid w:val="00AC1DE0"/>
    <w:rsid w:val="00AF14D7"/>
    <w:rsid w:val="00AF542C"/>
    <w:rsid w:val="00AF6AE2"/>
    <w:rsid w:val="00B20F60"/>
    <w:rsid w:val="00B347FC"/>
    <w:rsid w:val="00B37D8A"/>
    <w:rsid w:val="00B725F7"/>
    <w:rsid w:val="00BB40B1"/>
    <w:rsid w:val="00BB4F99"/>
    <w:rsid w:val="00BB5371"/>
    <w:rsid w:val="00BD6D94"/>
    <w:rsid w:val="00C15A47"/>
    <w:rsid w:val="00C45313"/>
    <w:rsid w:val="00C84256"/>
    <w:rsid w:val="00CA531B"/>
    <w:rsid w:val="00CB35E4"/>
    <w:rsid w:val="00CD63A6"/>
    <w:rsid w:val="00CD7AA5"/>
    <w:rsid w:val="00D13DE5"/>
    <w:rsid w:val="00D360F6"/>
    <w:rsid w:val="00D47E87"/>
    <w:rsid w:val="00D62B24"/>
    <w:rsid w:val="00D86131"/>
    <w:rsid w:val="00DC77B0"/>
    <w:rsid w:val="00DE4040"/>
    <w:rsid w:val="00DF172D"/>
    <w:rsid w:val="00DF73A9"/>
    <w:rsid w:val="00E44A49"/>
    <w:rsid w:val="00E727A1"/>
    <w:rsid w:val="00E85524"/>
    <w:rsid w:val="00EA0E8D"/>
    <w:rsid w:val="00EC3E01"/>
    <w:rsid w:val="00ED7F55"/>
    <w:rsid w:val="00EE4C07"/>
    <w:rsid w:val="00EE519E"/>
    <w:rsid w:val="00F16EEC"/>
    <w:rsid w:val="00FA7703"/>
    <w:rsid w:val="00FB0963"/>
    <w:rsid w:val="00FB59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7FCACB24"/>
  <w15:docId w15:val="{FC354874-0E93-4A4D-A5C5-949FBE5B2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rPr>
  </w:style>
  <w:style w:type="character" w:customStyle="1" w:styleId="ListLabel2">
    <w:name w:val="ListLabel 2"/>
    <w:qFormat/>
    <w:rPr>
      <w:b/>
      <w:i w:val="0"/>
      <w:caps w:val="0"/>
      <w:smallCaps w:val="0"/>
      <w:strike w:val="0"/>
      <w:dstrike w:val="0"/>
      <w:vanish w:val="0"/>
      <w:color w:val="000000"/>
      <w:position w:val="0"/>
      <w:sz w:val="32"/>
      <w:szCs w:val="32"/>
      <w:vertAlign w:val="baseline"/>
    </w:rPr>
  </w:style>
  <w:style w:type="character" w:customStyle="1" w:styleId="ListLabel3">
    <w:name w:val="ListLabel 3"/>
    <w:qFormat/>
    <w:rPr>
      <w:b/>
      <w:i w:val="0"/>
      <w:caps w:val="0"/>
      <w:smallCaps w:val="0"/>
      <w:strike w:val="0"/>
      <w:dstrike w:val="0"/>
      <w:vanish w:val="0"/>
      <w:color w:val="000000"/>
      <w:position w:val="0"/>
      <w:sz w:val="28"/>
      <w:szCs w:val="28"/>
      <w:vertAlign w:val="baseline"/>
    </w:rPr>
  </w:style>
  <w:style w:type="character" w:customStyle="1" w:styleId="ListLabel4">
    <w:name w:val="ListLabel 4"/>
    <w:qFormat/>
    <w:rPr>
      <w:b/>
      <w:i w:val="0"/>
      <w:caps w:val="0"/>
      <w:smallCaps w:val="0"/>
      <w:strike w:val="0"/>
      <w:dstrike w:val="0"/>
      <w:vanish w:val="0"/>
      <w:color w:val="000000"/>
      <w:position w:val="0"/>
      <w:sz w:val="24"/>
      <w:szCs w:val="24"/>
      <w:vertAlign w:val="base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rPr>
  </w:style>
  <w:style w:type="character" w:customStyle="1" w:styleId="WWCharOUTLINELVL1">
    <w:name w:val="WW_CharOUTLINELVL1"/>
    <w:qFormat/>
    <w:rPr>
      <w:b/>
      <w:i w:val="0"/>
      <w:caps/>
      <w:strike w:val="0"/>
      <w:dstrike w:val="0"/>
      <w:vanish w:val="0"/>
      <w:color w:val="000000"/>
      <w:position w:val="0"/>
      <w:sz w:val="40"/>
      <w:szCs w:val="40"/>
      <w:vertAlign w:val="base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pPr>
      <w:tabs>
        <w:tab w:val="right" w:leader="dot" w:pos="9060"/>
      </w:tabs>
      <w:spacing w:before="60" w:after="60"/>
      <w:ind w:right="113"/>
      <w:jc w:val="both"/>
    </w:pPr>
    <w:rPr>
      <w:b/>
      <w:sz w:val="28"/>
      <w:szCs w:val="28"/>
    </w:rPr>
  </w:style>
  <w:style w:type="paragraph" w:styleId="Spistreci2">
    <w:name w:val="toc 2"/>
    <w:basedOn w:val="Normalny"/>
    <w:autoRedefine/>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HomeSeeker88/MastersThesis"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3.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4</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6</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3</b:RefOrder>
  </b:Source>
  <b:Source>
    <b:Tag>Jar17</b:Tag>
    <b:SourceType>Book</b:SourceType>
    <b:Guid>{923B3B10-3310-4446-97C6-AA8A5099199F}</b:Guid>
    <b:Author>
      <b:Author>
        <b:NameList>
          <b:Person>
            <b:Last>Lander</b:Last>
            <b:First>Jared</b:First>
          </b:Person>
        </b:NameList>
      </b:Author>
    </b:Author>
    <b:Title>R dla każdego</b:Title>
    <b:Year>2017</b:Year>
    <b:RefOrder>7</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5</b:RefOrder>
  </b:Source>
  <b:Source>
    <b:Tag>Had17</b:Tag>
    <b:SourceType>Book</b:SourceType>
    <b:Guid>{DCFEE445-FBD6-4AA6-8448-E1AF161160FC}</b:Guid>
    <b:Author>
      <b:Author>
        <b:NameList>
          <b:Person>
            <b:Last>Wickham</b:Last>
            <b:First>Hadley</b:First>
          </b:Person>
        </b:NameList>
      </b:Author>
    </b:Author>
    <b:Title>R for Data Science</b:Title>
    <b:Year>2017</b:Year>
    <b:RefOrder>8</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1</b:RefOrder>
  </b:Source>
  <b:Source>
    <b:Tag>Tec11</b:Tag>
    <b:SourceType>Book</b:SourceType>
    <b:Guid>{DB64B597-33AE-466F-A958-6266AFAD8077}</b:Guid>
    <b:Author>
      <b:Author>
        <b:NameList>
          <b:Person>
            <b:Last>Technical University of Denmark</b:Last>
          </b:Person>
        </b:NameList>
      </b:Author>
    </b:Author>
    <b:Title>http://www2.imm.dtu.dk/pubdb/pubs/6010-full.html</b:Title>
    <b:Year>2011</b:Year>
    <b:RefOrder>2</b:RefOrder>
  </b:Source>
</b:Sources>
</file>

<file path=customXml/itemProps1.xml><?xml version="1.0" encoding="utf-8"?>
<ds:datastoreItem xmlns:ds="http://schemas.openxmlformats.org/officeDocument/2006/customXml" ds:itemID="{C0F277CC-23BE-49C5-B47A-E6613733C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TotalTime>
  <Pages>18</Pages>
  <Words>2591</Words>
  <Characters>15550</Characters>
  <Application>Microsoft Office Word</Application>
  <DocSecurity>0</DocSecurity>
  <Lines>129</Lines>
  <Paragraphs>36</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18105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cp:keywords/>
  <dc:description/>
  <cp:lastModifiedBy>Maciej Sadkowski</cp:lastModifiedBy>
  <cp:revision>1</cp:revision>
  <cp:lastPrinted>2022-03-01T20:07:00Z</cp:lastPrinted>
  <dcterms:created xsi:type="dcterms:W3CDTF">2022-03-01T19:40:00Z</dcterms:created>
  <dcterms:modified xsi:type="dcterms:W3CDTF">2022-03-30T19:19:00Z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